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4DDB" w14:textId="77777777" w:rsidR="00C973B7" w:rsidRDefault="00C973B7"/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1F0ED22A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F815109" w14:textId="0CE88769" w:rsidR="003735BB" w:rsidRPr="00C973B7" w:rsidRDefault="00956CDA" w:rsidP="00C973B7">
            <w:pPr>
              <w:pStyle w:val="RGSTitle"/>
              <w:framePr w:hSpace="0" w:wrap="auto" w:vAnchor="margin" w:hAnchor="text" w:xAlign="left" w:yAlign="inline"/>
            </w:pPr>
            <w:r>
              <w:t>Multiple</w:t>
            </w:r>
            <w:r w:rsidR="003F4DEB">
              <w:t xml:space="preserve"> image task</w:t>
            </w:r>
          </w:p>
        </w:tc>
      </w:tr>
    </w:tbl>
    <w:tbl>
      <w:tblPr>
        <w:tblpPr w:leftFromText="181" w:rightFromText="181" w:horzAnchor="margin" w:tblpY="-248"/>
        <w:tblW w:w="9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5"/>
      </w:tblGrid>
      <w:tr w:rsidR="002451AD" w:rsidRPr="005954DF" w14:paraId="45281DB1" w14:textId="77777777" w:rsidTr="005954DF">
        <w:trPr>
          <w:trHeight w:hRule="exact" w:val="1985"/>
        </w:trPr>
        <w:tc>
          <w:tcPr>
            <w:tcW w:w="9595" w:type="dxa"/>
            <w:shd w:val="clear" w:color="auto" w:fill="auto"/>
          </w:tcPr>
          <w:p w14:paraId="16A14D88" w14:textId="2A81CDB4" w:rsidR="002451AD" w:rsidRPr="005954DF" w:rsidRDefault="003F4DEB" w:rsidP="00743EB5">
            <w:pPr>
              <w:pStyle w:val="RGSsubtitle"/>
              <w:framePr w:hSpace="0" w:wrap="auto" w:hAnchor="text" w:yAlign="inline"/>
            </w:pPr>
            <w:r>
              <w:t xml:space="preserve">Finding </w:t>
            </w:r>
            <w:r w:rsidR="00956CDA">
              <w:t xml:space="preserve">geographical </w:t>
            </w:r>
            <w:r>
              <w:t>connections using image</w:t>
            </w:r>
            <w:r w:rsidR="00956CDA">
              <w:t xml:space="preserve"> collections</w:t>
            </w:r>
          </w:p>
        </w:tc>
      </w:tr>
    </w:tbl>
    <w:p w14:paraId="5E2E943F" w14:textId="77777777" w:rsidR="00C02692" w:rsidRDefault="00C02692" w:rsidP="001C3205">
      <w:pPr>
        <w:sectPr w:rsidR="00C02692" w:rsidSect="0025631D">
          <w:headerReference w:type="default" r:id="rId7"/>
          <w:type w:val="continuous"/>
          <w:pgSz w:w="11907" w:h="16840" w:code="9"/>
          <w:pgMar w:top="3742" w:right="1418" w:bottom="426" w:left="1418" w:header="709" w:footer="510" w:gutter="0"/>
          <w:cols w:space="708"/>
          <w:docGrid w:linePitch="360"/>
        </w:sectPr>
      </w:pPr>
    </w:p>
    <w:p w14:paraId="3CFD2B65" w14:textId="18C6A1E9" w:rsidR="005A7FC8" w:rsidRPr="005A7FC8" w:rsidRDefault="005A7FC8" w:rsidP="005A7FC8">
      <w:r w:rsidRPr="005A7FC8">
        <w:rPr>
          <w:b/>
          <w:bCs/>
        </w:rPr>
        <w:t>Set up Time:</w:t>
      </w:r>
      <w:r w:rsidRPr="005A7FC8">
        <w:t> 5 minutes</w:t>
      </w:r>
    </w:p>
    <w:p w14:paraId="5776978F" w14:textId="446AC618" w:rsidR="005A7FC8" w:rsidRPr="005A7FC8" w:rsidRDefault="005A7FC8" w:rsidP="005A7FC8">
      <w:r w:rsidRPr="005A7FC8">
        <w:rPr>
          <w:b/>
          <w:bCs/>
        </w:rPr>
        <w:t>Activity time:</w:t>
      </w:r>
      <w:r w:rsidRPr="005A7FC8">
        <w:t> </w:t>
      </w:r>
      <w:r w:rsidR="00D32F93">
        <w:t>15</w:t>
      </w:r>
      <w:r w:rsidR="00A36490">
        <w:t xml:space="preserve"> minutes</w:t>
      </w:r>
    </w:p>
    <w:p w14:paraId="7BA128EE" w14:textId="77777777" w:rsidR="005A7FC8" w:rsidRPr="005A7FC8" w:rsidRDefault="005A7FC8" w:rsidP="005A7FC8">
      <w:pPr>
        <w:rPr>
          <w:b/>
          <w:bCs/>
        </w:rPr>
      </w:pPr>
    </w:p>
    <w:p w14:paraId="4D17BC15" w14:textId="2759C082" w:rsidR="00A36490" w:rsidRPr="004A0AAC" w:rsidRDefault="00A36490" w:rsidP="00A36490">
      <w:pPr>
        <w:pStyle w:val="NormalWeb"/>
        <w:rPr>
          <w:rFonts w:ascii="Arial" w:hAnsi="Arial" w:cs="Arial"/>
          <w:color w:val="212121"/>
          <w:sz w:val="22"/>
          <w:szCs w:val="22"/>
        </w:rPr>
      </w:pPr>
      <w:r w:rsidRPr="004A0AAC">
        <w:rPr>
          <w:rStyle w:val="Strong"/>
          <w:rFonts w:ascii="Arial" w:hAnsi="Arial" w:cs="Arial"/>
          <w:color w:val="212121"/>
          <w:sz w:val="22"/>
          <w:szCs w:val="22"/>
        </w:rPr>
        <w:t>Aims of activity</w:t>
      </w:r>
      <w:r w:rsidRPr="004A0AAC">
        <w:rPr>
          <w:rFonts w:ascii="Arial" w:hAnsi="Arial" w:cs="Arial"/>
          <w:color w:val="212121"/>
          <w:sz w:val="22"/>
          <w:szCs w:val="22"/>
        </w:rPr>
        <w:br/>
      </w:r>
      <w:r w:rsidR="000912B5" w:rsidRPr="000912B5">
        <w:rPr>
          <w:rFonts w:ascii="Arial" w:hAnsi="Arial" w:cs="Arial"/>
          <w:sz w:val="22"/>
          <w:szCs w:val="22"/>
        </w:rPr>
        <w:t>To get the class to link their understanding of individual geographical features</w:t>
      </w:r>
      <w:r w:rsidR="000912B5" w:rsidRPr="000912B5">
        <w:rPr>
          <w:rFonts w:ascii="Arial" w:hAnsi="Arial" w:cs="Arial"/>
          <w:sz w:val="22"/>
          <w:szCs w:val="22"/>
        </w:rPr>
        <w:t xml:space="preserve"> and </w:t>
      </w:r>
      <w:r w:rsidR="000912B5" w:rsidRPr="000912B5">
        <w:rPr>
          <w:rFonts w:ascii="Arial" w:hAnsi="Arial" w:cs="Arial"/>
          <w:sz w:val="22"/>
          <w:szCs w:val="22"/>
        </w:rPr>
        <w:t>topics to other features</w:t>
      </w:r>
      <w:r w:rsidR="000912B5" w:rsidRPr="000912B5">
        <w:rPr>
          <w:rFonts w:ascii="Arial" w:hAnsi="Arial" w:cs="Arial"/>
          <w:sz w:val="22"/>
          <w:szCs w:val="22"/>
        </w:rPr>
        <w:t xml:space="preserve"> and </w:t>
      </w:r>
      <w:r w:rsidR="000912B5" w:rsidRPr="000912B5">
        <w:rPr>
          <w:rFonts w:ascii="Arial" w:hAnsi="Arial" w:cs="Arial"/>
          <w:sz w:val="22"/>
          <w:szCs w:val="22"/>
        </w:rPr>
        <w:t>topics</w:t>
      </w:r>
      <w:r w:rsidR="000912B5" w:rsidRPr="000912B5">
        <w:rPr>
          <w:rFonts w:ascii="Arial" w:hAnsi="Arial" w:cs="Arial"/>
          <w:sz w:val="22"/>
          <w:szCs w:val="22"/>
        </w:rPr>
        <w:t>. Sometimes the geographical links are not obvious, so this activity encourages students to think beyond the everyday geography they see and make geographical connections across themes</w:t>
      </w:r>
      <w:r w:rsidR="000912B5">
        <w:rPr>
          <w:rFonts w:ascii="Arial" w:hAnsi="Arial" w:cs="Arial"/>
          <w:sz w:val="22"/>
          <w:szCs w:val="22"/>
        </w:rPr>
        <w:t>, even when those connections are tenuous or not obvious.</w:t>
      </w:r>
    </w:p>
    <w:p w14:paraId="22974E78" w14:textId="722B20D7" w:rsidR="00A36490" w:rsidRDefault="00A36490" w:rsidP="003B0CD5">
      <w:pPr>
        <w:textAlignment w:val="baseline"/>
        <w:rPr>
          <w:rFonts w:cs="Arial"/>
          <w:szCs w:val="22"/>
        </w:rPr>
      </w:pPr>
      <w:r w:rsidRPr="004A0AAC">
        <w:rPr>
          <w:rStyle w:val="Strong"/>
          <w:rFonts w:cs="Arial"/>
          <w:color w:val="212121"/>
          <w:szCs w:val="22"/>
        </w:rPr>
        <w:t>Key messages</w:t>
      </w:r>
      <w:r w:rsidRPr="004A0AAC">
        <w:rPr>
          <w:rFonts w:cs="Arial"/>
          <w:color w:val="212121"/>
          <w:szCs w:val="22"/>
        </w:rPr>
        <w:br/>
      </w:r>
      <w:r w:rsidR="000912B5">
        <w:rPr>
          <w:rFonts w:cs="Arial"/>
          <w:szCs w:val="22"/>
        </w:rPr>
        <w:t>Geography is everywhere- most things can be linked to geography in some way.</w:t>
      </w:r>
    </w:p>
    <w:p w14:paraId="0761394F" w14:textId="77777777" w:rsidR="000912B5" w:rsidRDefault="000912B5" w:rsidP="003B0CD5">
      <w:pPr>
        <w:textAlignment w:val="baseline"/>
        <w:rPr>
          <w:rFonts w:cs="Arial"/>
          <w:szCs w:val="22"/>
        </w:rPr>
      </w:pPr>
    </w:p>
    <w:p w14:paraId="2EFBC902" w14:textId="6E313552" w:rsidR="000912B5" w:rsidRPr="004A0AAC" w:rsidRDefault="000912B5" w:rsidP="003B0CD5">
      <w:pPr>
        <w:textAlignment w:val="baseline"/>
        <w:rPr>
          <w:rFonts w:cs="Arial"/>
          <w:szCs w:val="22"/>
          <w:lang w:eastAsia="en-GB"/>
        </w:rPr>
      </w:pPr>
      <w:r>
        <w:rPr>
          <w:rFonts w:cs="Arial"/>
          <w:szCs w:val="22"/>
        </w:rPr>
        <w:t xml:space="preserve">Sometimes connections can be made through geography that are not immediately obvious. Many of the connections can also link to students’ everyday lives and lived experiences. </w:t>
      </w:r>
    </w:p>
    <w:p w14:paraId="03D9C13C" w14:textId="59419FE7" w:rsidR="000912B5" w:rsidRPr="000912B5" w:rsidRDefault="00A36490" w:rsidP="000912B5">
      <w:pPr>
        <w:pStyle w:val="NormalWeb"/>
        <w:rPr>
          <w:rFonts w:ascii="Arial" w:hAnsi="Arial" w:cs="Arial"/>
          <w:sz w:val="22"/>
          <w:szCs w:val="22"/>
        </w:rPr>
      </w:pPr>
      <w:r w:rsidRPr="004A0AAC">
        <w:rPr>
          <w:rStyle w:val="Strong"/>
          <w:rFonts w:ascii="Arial" w:hAnsi="Arial" w:cs="Arial"/>
          <w:color w:val="212121"/>
          <w:sz w:val="22"/>
          <w:szCs w:val="22"/>
        </w:rPr>
        <w:t>Instructions</w:t>
      </w:r>
      <w:r w:rsidR="006B38BD" w:rsidRPr="004A0AAC">
        <w:rPr>
          <w:rStyle w:val="Strong"/>
          <w:rFonts w:ascii="Arial" w:hAnsi="Arial" w:cs="Arial"/>
          <w:color w:val="212121"/>
          <w:sz w:val="22"/>
          <w:szCs w:val="22"/>
        </w:rPr>
        <w:br/>
      </w:r>
      <w:r w:rsidR="000912B5" w:rsidRPr="000912B5">
        <w:rPr>
          <w:rFonts w:ascii="Arial" w:hAnsi="Arial" w:cs="Arial"/>
          <w:sz w:val="22"/>
          <w:szCs w:val="22"/>
        </w:rPr>
        <w:t xml:space="preserve">Students </w:t>
      </w:r>
      <w:r w:rsidR="000912B5">
        <w:rPr>
          <w:rFonts w:ascii="Arial" w:hAnsi="Arial" w:cs="Arial"/>
          <w:sz w:val="22"/>
          <w:szCs w:val="22"/>
        </w:rPr>
        <w:t>could</w:t>
      </w:r>
      <w:r w:rsidR="000912B5" w:rsidRPr="000912B5">
        <w:rPr>
          <w:rFonts w:ascii="Arial" w:hAnsi="Arial" w:cs="Arial"/>
          <w:sz w:val="22"/>
          <w:szCs w:val="22"/>
        </w:rPr>
        <w:t xml:space="preserve"> be put into groups and asked to link images </w:t>
      </w:r>
      <w:r w:rsidR="000912B5">
        <w:rPr>
          <w:rFonts w:ascii="Arial" w:hAnsi="Arial" w:cs="Arial"/>
          <w:sz w:val="22"/>
          <w:szCs w:val="22"/>
        </w:rPr>
        <w:t>shown on a PPT slide (examples can be downloaded)</w:t>
      </w:r>
      <w:r w:rsidR="000912B5" w:rsidRPr="000912B5">
        <w:rPr>
          <w:rFonts w:ascii="Arial" w:hAnsi="Arial" w:cs="Arial"/>
          <w:sz w:val="22"/>
          <w:szCs w:val="22"/>
        </w:rPr>
        <w:t xml:space="preserve"> by using their understanding of geography. </w:t>
      </w:r>
    </w:p>
    <w:p w14:paraId="3AD59C03" w14:textId="74D8BACC" w:rsidR="000912B5" w:rsidRDefault="000912B5" w:rsidP="000912B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Groups</w:t>
      </w:r>
      <w:r w:rsidRPr="000912B5">
        <w:rPr>
          <w:rFonts w:ascii="Arial" w:hAnsi="Arial" w:cs="Arial"/>
          <w:sz w:val="22"/>
          <w:szCs w:val="22"/>
        </w:rPr>
        <w:t xml:space="preserve"> will be then asked to present their results to the rest of the class and defend their points</w:t>
      </w:r>
      <w:r>
        <w:rPr>
          <w:rFonts w:ascii="Arial" w:hAnsi="Arial" w:cs="Arial"/>
          <w:sz w:val="22"/>
          <w:szCs w:val="22"/>
        </w:rPr>
        <w:t xml:space="preserve"> – can they justify the ways in which the images within their selection are geographically linked? Does the class agree? Can they find other links and connections?</w:t>
      </w:r>
    </w:p>
    <w:p w14:paraId="5BBB54F8" w14:textId="0FF4D395" w:rsidR="003B0CD5" w:rsidRPr="004A0AAC" w:rsidRDefault="00A36490" w:rsidP="000912B5">
      <w:pPr>
        <w:pStyle w:val="NormalWeb"/>
        <w:rPr>
          <w:rFonts w:ascii="Arial" w:hAnsi="Arial" w:cs="Arial"/>
          <w:b/>
          <w:bCs/>
          <w:color w:val="212121"/>
          <w:sz w:val="22"/>
          <w:szCs w:val="22"/>
        </w:rPr>
      </w:pPr>
      <w:r w:rsidRPr="004A0AAC">
        <w:rPr>
          <w:rStyle w:val="Strong"/>
          <w:rFonts w:ascii="Arial" w:hAnsi="Arial" w:cs="Arial"/>
          <w:color w:val="212121"/>
          <w:sz w:val="22"/>
          <w:szCs w:val="22"/>
        </w:rPr>
        <w:t>Materials Required</w:t>
      </w:r>
      <w:r w:rsidR="006B38BD" w:rsidRPr="004A0AAC">
        <w:rPr>
          <w:rStyle w:val="Strong"/>
          <w:rFonts w:ascii="Arial" w:hAnsi="Arial" w:cs="Arial"/>
          <w:color w:val="212121"/>
          <w:sz w:val="22"/>
          <w:szCs w:val="22"/>
        </w:rPr>
        <w:br/>
      </w:r>
      <w:r w:rsidR="00F06278" w:rsidRPr="004A0AAC">
        <w:rPr>
          <w:rFonts w:ascii="Arial" w:hAnsi="Arial" w:cs="Arial"/>
          <w:sz w:val="22"/>
          <w:szCs w:val="22"/>
        </w:rPr>
        <w:t xml:space="preserve">A series of different images that are license free from websites such as </w:t>
      </w:r>
      <w:r w:rsidR="00F06278" w:rsidRPr="000912B5">
        <w:rPr>
          <w:rFonts w:ascii="Arial" w:hAnsi="Arial" w:cs="Arial"/>
          <w:sz w:val="22"/>
          <w:szCs w:val="22"/>
        </w:rPr>
        <w:t xml:space="preserve">Unsplash or Pixabay. </w:t>
      </w:r>
      <w:r w:rsidR="000912B5" w:rsidRPr="000912B5">
        <w:rPr>
          <w:rFonts w:ascii="Arial" w:hAnsi="Arial" w:cs="Arial"/>
          <w:sz w:val="22"/>
          <w:szCs w:val="22"/>
        </w:rPr>
        <w:t>An example PPT is provided but teachers can group their own images (which could be done by rough theme / career type / at random / by groups of students to test another group</w:t>
      </w:r>
      <w:r w:rsidR="000912B5">
        <w:rPr>
          <w:rFonts w:ascii="Arial" w:hAnsi="Arial" w:cs="Arial"/>
          <w:sz w:val="22"/>
          <w:szCs w:val="22"/>
        </w:rPr>
        <w:t>)</w:t>
      </w:r>
      <w:r w:rsidR="000912B5" w:rsidRPr="000912B5">
        <w:rPr>
          <w:rFonts w:ascii="Arial" w:hAnsi="Arial" w:cs="Arial"/>
          <w:sz w:val="22"/>
          <w:szCs w:val="22"/>
        </w:rPr>
        <w:t>.</w:t>
      </w:r>
    </w:p>
    <w:p w14:paraId="756E379D" w14:textId="77777777" w:rsidR="006B38BD" w:rsidRPr="004A0AAC" w:rsidRDefault="006B38BD" w:rsidP="006B38BD">
      <w:pPr>
        <w:rPr>
          <w:rFonts w:cs="Arial"/>
          <w:b/>
          <w:bCs/>
          <w:szCs w:val="22"/>
          <w:lang w:eastAsia="en-GB"/>
        </w:rPr>
      </w:pPr>
      <w:bookmarkStart w:id="0" w:name="_Hlk135744999"/>
      <w:r w:rsidRPr="004A0AAC">
        <w:rPr>
          <w:rFonts w:cs="Arial"/>
          <w:b/>
          <w:bCs/>
          <w:szCs w:val="22"/>
          <w:lang w:eastAsia="en-GB"/>
        </w:rPr>
        <w:t>Adaptations</w:t>
      </w:r>
    </w:p>
    <w:bookmarkEnd w:id="0"/>
    <w:p w14:paraId="0BDAE1BC" w14:textId="6C4271BF" w:rsidR="000912B5" w:rsidRPr="000912B5" w:rsidRDefault="000912B5" w:rsidP="000912B5">
      <w:pPr>
        <w:rPr>
          <w:rFonts w:cs="Arial"/>
          <w:szCs w:val="22"/>
        </w:rPr>
      </w:pPr>
      <w:r w:rsidRPr="000912B5">
        <w:rPr>
          <w:rFonts w:cs="Arial"/>
          <w:szCs w:val="22"/>
        </w:rPr>
        <w:t>Instead of giving students a specific group</w:t>
      </w:r>
      <w:r>
        <w:rPr>
          <w:rFonts w:cs="Arial"/>
          <w:szCs w:val="22"/>
        </w:rPr>
        <w:t xml:space="preserve"> of images</w:t>
      </w:r>
      <w:r w:rsidRPr="000912B5">
        <w:rPr>
          <w:rFonts w:cs="Arial"/>
          <w:szCs w:val="22"/>
        </w:rPr>
        <w:t xml:space="preserve">, you can give them an individual image and then they can find others that they believe link </w:t>
      </w:r>
      <w:r>
        <w:rPr>
          <w:rFonts w:cs="Arial"/>
          <w:szCs w:val="22"/>
        </w:rPr>
        <w:t xml:space="preserve">to it </w:t>
      </w:r>
      <w:r w:rsidRPr="000912B5">
        <w:rPr>
          <w:rFonts w:cs="Arial"/>
          <w:szCs w:val="22"/>
        </w:rPr>
        <w:t xml:space="preserve">geographically, creating different sets of images each time. </w:t>
      </w:r>
    </w:p>
    <w:p w14:paraId="6712A90F" w14:textId="77777777" w:rsidR="000912B5" w:rsidRPr="000912B5" w:rsidRDefault="000912B5" w:rsidP="000912B5">
      <w:pPr>
        <w:rPr>
          <w:rFonts w:cs="Arial"/>
          <w:szCs w:val="22"/>
        </w:rPr>
      </w:pPr>
    </w:p>
    <w:p w14:paraId="076F1511" w14:textId="7FE44F0C" w:rsidR="002A77AE" w:rsidRPr="004A0AAC" w:rsidRDefault="000912B5" w:rsidP="000912B5">
      <w:pPr>
        <w:rPr>
          <w:rFonts w:cs="Arial"/>
          <w:szCs w:val="22"/>
        </w:rPr>
      </w:pPr>
      <w:r w:rsidRPr="000912B5">
        <w:rPr>
          <w:rFonts w:cs="Arial"/>
          <w:szCs w:val="22"/>
        </w:rPr>
        <w:t xml:space="preserve">You can also adapt this to highlight and showcase different careers and get students to think about what careers are </w:t>
      </w:r>
      <w:r>
        <w:rPr>
          <w:rFonts w:cs="Arial"/>
          <w:szCs w:val="22"/>
        </w:rPr>
        <w:t>linked to geography and what geography is used by the people in these jobs.</w:t>
      </w:r>
      <w:r w:rsidRPr="000912B5">
        <w:rPr>
          <w:rFonts w:cs="Arial"/>
          <w:szCs w:val="22"/>
        </w:rPr>
        <w:t xml:space="preserve">  </w:t>
      </w:r>
    </w:p>
    <w:sectPr w:rsidR="002A77AE" w:rsidRPr="004A0AAC" w:rsidSect="00B00217">
      <w:headerReference w:type="even" r:id="rId8"/>
      <w:headerReference w:type="default" r:id="rId9"/>
      <w:footerReference w:type="default" r:id="rId1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D457" w14:textId="77777777" w:rsidR="00C973B7" w:rsidRDefault="00C973B7">
      <w:r>
        <w:separator/>
      </w:r>
    </w:p>
  </w:endnote>
  <w:endnote w:type="continuationSeparator" w:id="0">
    <w:p w14:paraId="343420D5" w14:textId="77777777" w:rsidR="00C973B7" w:rsidRDefault="00C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D08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1F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EC7D" w14:textId="77777777" w:rsidR="00C973B7" w:rsidRDefault="00C973B7">
      <w:r>
        <w:separator/>
      </w:r>
    </w:p>
  </w:footnote>
  <w:footnote w:type="continuationSeparator" w:id="0">
    <w:p w14:paraId="636D95B8" w14:textId="77777777" w:rsidR="00C973B7" w:rsidRDefault="00C9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19B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ECC5965" wp14:editId="108E5DBF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955876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0AF2B00" wp14:editId="1B1164D6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9E9A9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FC51C01" wp14:editId="07D015BA">
                                <wp:extent cx="214630" cy="71755"/>
                                <wp:effectExtent l="0" t="0" r="0" b="4445"/>
                                <wp:docPr id="7" name="Picture 7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F2B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089E9A9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FC51C01" wp14:editId="07D015BA">
                          <wp:extent cx="214630" cy="71755"/>
                          <wp:effectExtent l="0" t="0" r="0" b="4445"/>
                          <wp:docPr id="7" name="Picture 7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264A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C06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5562450" wp14:editId="54BBB7E0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27FB"/>
    <w:multiLevelType w:val="hybridMultilevel"/>
    <w:tmpl w:val="E168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66CE"/>
    <w:multiLevelType w:val="multilevel"/>
    <w:tmpl w:val="838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494691">
    <w:abstractNumId w:val="2"/>
  </w:num>
  <w:num w:numId="2" w16cid:durableId="1621180446">
    <w:abstractNumId w:val="2"/>
  </w:num>
  <w:num w:numId="3" w16cid:durableId="78793629">
    <w:abstractNumId w:val="2"/>
  </w:num>
  <w:num w:numId="4" w16cid:durableId="567962660">
    <w:abstractNumId w:val="18"/>
  </w:num>
  <w:num w:numId="5" w16cid:durableId="1143425716">
    <w:abstractNumId w:val="8"/>
  </w:num>
  <w:num w:numId="6" w16cid:durableId="317538664">
    <w:abstractNumId w:val="15"/>
  </w:num>
  <w:num w:numId="7" w16cid:durableId="91440572">
    <w:abstractNumId w:val="3"/>
  </w:num>
  <w:num w:numId="8" w16cid:durableId="992369816">
    <w:abstractNumId w:val="23"/>
  </w:num>
  <w:num w:numId="9" w16cid:durableId="328683139">
    <w:abstractNumId w:val="29"/>
  </w:num>
  <w:num w:numId="10" w16cid:durableId="1549300193">
    <w:abstractNumId w:val="4"/>
  </w:num>
  <w:num w:numId="11" w16cid:durableId="984436777">
    <w:abstractNumId w:val="13"/>
  </w:num>
  <w:num w:numId="12" w16cid:durableId="1139496191">
    <w:abstractNumId w:val="27"/>
  </w:num>
  <w:num w:numId="13" w16cid:durableId="2024817092">
    <w:abstractNumId w:val="12"/>
  </w:num>
  <w:num w:numId="14" w16cid:durableId="1384139284">
    <w:abstractNumId w:val="21"/>
  </w:num>
  <w:num w:numId="15" w16cid:durableId="191386724">
    <w:abstractNumId w:val="22"/>
  </w:num>
  <w:num w:numId="16" w16cid:durableId="2043939187">
    <w:abstractNumId w:val="32"/>
  </w:num>
  <w:num w:numId="17" w16cid:durableId="738670884">
    <w:abstractNumId w:val="9"/>
  </w:num>
  <w:num w:numId="18" w16cid:durableId="1447240401">
    <w:abstractNumId w:val="24"/>
  </w:num>
  <w:num w:numId="19" w16cid:durableId="685906731">
    <w:abstractNumId w:val="28"/>
  </w:num>
  <w:num w:numId="20" w16cid:durableId="495078282">
    <w:abstractNumId w:val="7"/>
  </w:num>
  <w:num w:numId="21" w16cid:durableId="1569652910">
    <w:abstractNumId w:val="26"/>
  </w:num>
  <w:num w:numId="22" w16cid:durableId="1989935230">
    <w:abstractNumId w:val="31"/>
  </w:num>
  <w:num w:numId="23" w16cid:durableId="918909782">
    <w:abstractNumId w:val="6"/>
  </w:num>
  <w:num w:numId="24" w16cid:durableId="1557665368">
    <w:abstractNumId w:val="16"/>
  </w:num>
  <w:num w:numId="25" w16cid:durableId="1303197074">
    <w:abstractNumId w:val="5"/>
  </w:num>
  <w:num w:numId="26" w16cid:durableId="980420560">
    <w:abstractNumId w:val="30"/>
  </w:num>
  <w:num w:numId="27" w16cid:durableId="581574348">
    <w:abstractNumId w:val="1"/>
  </w:num>
  <w:num w:numId="28" w16cid:durableId="823469615">
    <w:abstractNumId w:val="20"/>
  </w:num>
  <w:num w:numId="29" w16cid:durableId="201286313">
    <w:abstractNumId w:val="11"/>
  </w:num>
  <w:num w:numId="30" w16cid:durableId="861092647">
    <w:abstractNumId w:val="10"/>
  </w:num>
  <w:num w:numId="31" w16cid:durableId="1997370893">
    <w:abstractNumId w:val="0"/>
  </w:num>
  <w:num w:numId="32" w16cid:durableId="1394934553">
    <w:abstractNumId w:val="25"/>
  </w:num>
  <w:num w:numId="33" w16cid:durableId="2008358647">
    <w:abstractNumId w:val="20"/>
  </w:num>
  <w:num w:numId="34" w16cid:durableId="1998024404">
    <w:abstractNumId w:val="25"/>
  </w:num>
  <w:num w:numId="35" w16cid:durableId="2011365462">
    <w:abstractNumId w:val="14"/>
  </w:num>
  <w:num w:numId="36" w16cid:durableId="2121104518">
    <w:abstractNumId w:val="10"/>
  </w:num>
  <w:num w:numId="37" w16cid:durableId="218443110">
    <w:abstractNumId w:val="28"/>
  </w:num>
  <w:num w:numId="38" w16cid:durableId="574247973">
    <w:abstractNumId w:val="17"/>
  </w:num>
  <w:num w:numId="39" w16cid:durableId="16349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7"/>
    <w:rsid w:val="00007642"/>
    <w:rsid w:val="000414A8"/>
    <w:rsid w:val="00045C95"/>
    <w:rsid w:val="00075520"/>
    <w:rsid w:val="000912B5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631D"/>
    <w:rsid w:val="00267159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0CD5"/>
    <w:rsid w:val="003B2EED"/>
    <w:rsid w:val="003F4DEB"/>
    <w:rsid w:val="004052AF"/>
    <w:rsid w:val="00410559"/>
    <w:rsid w:val="0041383D"/>
    <w:rsid w:val="004162A4"/>
    <w:rsid w:val="00417437"/>
    <w:rsid w:val="00417ADE"/>
    <w:rsid w:val="00481E63"/>
    <w:rsid w:val="004A0AAC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A7FC8"/>
    <w:rsid w:val="005D0388"/>
    <w:rsid w:val="005F42BC"/>
    <w:rsid w:val="00603575"/>
    <w:rsid w:val="006147D8"/>
    <w:rsid w:val="00623492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38BD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56CDA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36490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973B7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2F93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06278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6D318E80"/>
  <w15:docId w15:val="{BBD3AA45-A56B-46B4-8C89-4FA5271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A364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36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10</TotalTime>
  <Pages>1</Pages>
  <Words>311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Brown</dc:creator>
  <cp:lastModifiedBy>Claire Brown</cp:lastModifiedBy>
  <cp:revision>4</cp:revision>
  <cp:lastPrinted>2023-05-23T12:59:00Z</cp:lastPrinted>
  <dcterms:created xsi:type="dcterms:W3CDTF">2023-05-30T14:54:00Z</dcterms:created>
  <dcterms:modified xsi:type="dcterms:W3CDTF">2023-05-30T15:03:00Z</dcterms:modified>
</cp:coreProperties>
</file>