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5B" w:rsidRDefault="00F1025B" w:rsidP="00F1025B">
      <w:pPr>
        <w:rPr>
          <w:b/>
        </w:rPr>
      </w:pPr>
      <w:r>
        <w:rPr>
          <w:b/>
        </w:rPr>
        <w:t>P</w:t>
      </w:r>
      <w:r w:rsidRPr="0012239D">
        <w:rPr>
          <w:b/>
        </w:rPr>
        <w:t>ast climate</w:t>
      </w:r>
      <w:r>
        <w:rPr>
          <w:b/>
        </w:rPr>
        <w:t xml:space="preserve"> and glaciation</w:t>
      </w:r>
      <w:r w:rsidRPr="0012239D">
        <w:rPr>
          <w:b/>
        </w:rPr>
        <w:t xml:space="preserve"> of the Drakensberg Mountains, southern Africa</w:t>
      </w:r>
    </w:p>
    <w:p w:rsidR="007A04E8" w:rsidRPr="00F1025B" w:rsidRDefault="00F1025B">
      <w:pPr>
        <w:rPr>
          <w:b/>
        </w:rPr>
      </w:pPr>
      <w:r w:rsidRPr="00F1025B">
        <w:rPr>
          <w:b/>
        </w:rPr>
        <w:t>Reference list</w:t>
      </w:r>
    </w:p>
    <w:p w:rsidR="00F1025B" w:rsidRPr="00FF7208" w:rsidRDefault="00F1025B">
      <w:pPr>
        <w:rPr>
          <w:i/>
        </w:rPr>
      </w:pPr>
      <w:r w:rsidRPr="00FF7208">
        <w:rPr>
          <w:i/>
        </w:rPr>
        <w:t>The references listed below have either been referred to in this ‘From the Field’ learning resource or have some relationship to it.</w:t>
      </w:r>
    </w:p>
    <w:p w:rsidR="00F1025B" w:rsidRPr="00FF7208" w:rsidRDefault="00F1025B">
      <w:pPr>
        <w:rPr>
          <w:i/>
        </w:rPr>
      </w:pPr>
      <w:r w:rsidRPr="00FF7208">
        <w:rPr>
          <w:i/>
        </w:rPr>
        <w:t>These articles would be most easily accessed (either in hard copy or on-line) through a university library system.</w:t>
      </w:r>
    </w:p>
    <w:p w:rsidR="00EE5100" w:rsidRDefault="00EE5100">
      <w:proofErr w:type="gramStart"/>
      <w:r>
        <w:t xml:space="preserve">Bard, E. and </w:t>
      </w:r>
      <w:proofErr w:type="spellStart"/>
      <w:r>
        <w:t>Rickaby</w:t>
      </w:r>
      <w:proofErr w:type="spellEnd"/>
      <w:r>
        <w:t>, R.E.M. 2009.</w:t>
      </w:r>
      <w:proofErr w:type="gramEnd"/>
      <w:r>
        <w:t xml:space="preserve"> </w:t>
      </w:r>
      <w:proofErr w:type="gramStart"/>
      <w:r>
        <w:t>Migration of the subtropical front as a modulator of glacial climate.</w:t>
      </w:r>
      <w:proofErr w:type="gramEnd"/>
      <w:r>
        <w:t xml:space="preserve"> </w:t>
      </w:r>
      <w:r w:rsidRPr="00EE5100">
        <w:rPr>
          <w:i/>
        </w:rPr>
        <w:t>Nature</w:t>
      </w:r>
      <w:r>
        <w:t xml:space="preserve"> 460: 380-384.</w:t>
      </w:r>
    </w:p>
    <w:p w:rsidR="00F4202D" w:rsidRDefault="00F4202D">
      <w:proofErr w:type="gramStart"/>
      <w:r>
        <w:t xml:space="preserve">Bard, E., </w:t>
      </w:r>
      <w:proofErr w:type="spellStart"/>
      <w:r>
        <w:t>Rostek</w:t>
      </w:r>
      <w:proofErr w:type="spellEnd"/>
      <w:r w:rsidR="00523CE9">
        <w:t xml:space="preserve">, F. and </w:t>
      </w:r>
      <w:proofErr w:type="spellStart"/>
      <w:r w:rsidR="00523CE9">
        <w:t>Sonzogni</w:t>
      </w:r>
      <w:proofErr w:type="spellEnd"/>
      <w:r w:rsidR="00523CE9">
        <w:t>, C. 1997.</w:t>
      </w:r>
      <w:proofErr w:type="gramEnd"/>
      <w:r w:rsidR="00523CE9">
        <w:t xml:space="preserve"> </w:t>
      </w:r>
      <w:proofErr w:type="spellStart"/>
      <w:r w:rsidR="00523CE9">
        <w:t>Interhemispheric</w:t>
      </w:r>
      <w:proofErr w:type="spellEnd"/>
      <w:r w:rsidR="00523CE9">
        <w:t xml:space="preserve"> synchrony of the last </w:t>
      </w:r>
      <w:proofErr w:type="spellStart"/>
      <w:r w:rsidR="00523CE9">
        <w:t>deglaciation</w:t>
      </w:r>
      <w:proofErr w:type="spellEnd"/>
      <w:r w:rsidR="00523CE9">
        <w:t xml:space="preserve"> inferred from </w:t>
      </w:r>
      <w:proofErr w:type="spellStart"/>
      <w:r w:rsidR="00523CE9">
        <w:t>alkenone</w:t>
      </w:r>
      <w:proofErr w:type="spellEnd"/>
      <w:r w:rsidR="00523CE9">
        <w:t xml:space="preserve"> </w:t>
      </w:r>
      <w:proofErr w:type="spellStart"/>
      <w:r w:rsidR="00523CE9">
        <w:t>palaeothermometry</w:t>
      </w:r>
      <w:proofErr w:type="spellEnd"/>
      <w:r w:rsidR="00523CE9">
        <w:t xml:space="preserve">. </w:t>
      </w:r>
      <w:r w:rsidR="00523CE9" w:rsidRPr="00523CE9">
        <w:rPr>
          <w:i/>
        </w:rPr>
        <w:t>Nature</w:t>
      </w:r>
      <w:r w:rsidR="00523CE9">
        <w:t xml:space="preserve"> 385: 707-710.</w:t>
      </w:r>
    </w:p>
    <w:p w:rsidR="00D84241" w:rsidRDefault="00D84241">
      <w:r>
        <w:t>Bar</w:t>
      </w:r>
      <w:r w:rsidR="00523CE9">
        <w:t>rows, T.T. and Juggins, S. 2005.</w:t>
      </w:r>
      <w:r>
        <w:t xml:space="preserve"> Sea-surface temperatures around the Australian margin and Indian Ocean during the Last Glacial Maximum. </w:t>
      </w:r>
      <w:r w:rsidRPr="00523CE9">
        <w:rPr>
          <w:i/>
        </w:rPr>
        <w:t>Quaternary Science Reviews</w:t>
      </w:r>
      <w:r>
        <w:t xml:space="preserve"> 24: 1017-1047.</w:t>
      </w:r>
    </w:p>
    <w:p w:rsidR="002E57B9" w:rsidRDefault="002E57B9">
      <w:proofErr w:type="gramStart"/>
      <w:r>
        <w:t>Carr, S.J., Lukas, S. and Mills, S.C. 2010.</w:t>
      </w:r>
      <w:proofErr w:type="gramEnd"/>
      <w:r>
        <w:t xml:space="preserve"> </w:t>
      </w:r>
      <w:proofErr w:type="gramStart"/>
      <w:r>
        <w:t xml:space="preserve">Glacier reconstruction and mass-balance modelling as a geomorphic and </w:t>
      </w:r>
      <w:proofErr w:type="spellStart"/>
      <w:r>
        <w:t>palaeoclimatic</w:t>
      </w:r>
      <w:proofErr w:type="spellEnd"/>
      <w:r>
        <w:t xml:space="preserve"> tool.</w:t>
      </w:r>
      <w:proofErr w:type="gramEnd"/>
      <w:r>
        <w:t xml:space="preserve"> </w:t>
      </w:r>
      <w:r w:rsidR="00AB2969" w:rsidRPr="00AB2969">
        <w:rPr>
          <w:i/>
        </w:rPr>
        <w:t>Earth Surface Process and Landforms</w:t>
      </w:r>
      <w:r w:rsidR="00AB2969">
        <w:t xml:space="preserve"> 35: 1103-1115.</w:t>
      </w:r>
    </w:p>
    <w:p w:rsidR="00D4013F" w:rsidRDefault="00D4013F">
      <w:r>
        <w:t xml:space="preserve">Chase, B.M. and Meadows, M.E. 2007. </w:t>
      </w:r>
      <w:proofErr w:type="gramStart"/>
      <w:r>
        <w:t>Late Quaternary dynamics of southern Africa’s winter rainfall zone.</w:t>
      </w:r>
      <w:proofErr w:type="gramEnd"/>
      <w:r>
        <w:t xml:space="preserve"> </w:t>
      </w:r>
      <w:r w:rsidRPr="00D4013F">
        <w:rPr>
          <w:i/>
        </w:rPr>
        <w:t>Earth-Science Reviews</w:t>
      </w:r>
      <w:r>
        <w:t xml:space="preserve"> 84: 103-138.</w:t>
      </w:r>
    </w:p>
    <w:p w:rsidR="00F4202D" w:rsidRDefault="00F4202D">
      <w:proofErr w:type="gramStart"/>
      <w:r>
        <w:t>CLIMAP Project Members 1981.</w:t>
      </w:r>
      <w:proofErr w:type="gramEnd"/>
      <w:r>
        <w:t xml:space="preserve"> </w:t>
      </w:r>
      <w:proofErr w:type="gramStart"/>
      <w:r>
        <w:t>Seasonal reconstructions of the Earth’s surface at the last glacial maximum.</w:t>
      </w:r>
      <w:proofErr w:type="gramEnd"/>
      <w:r>
        <w:t xml:space="preserve"> </w:t>
      </w:r>
      <w:proofErr w:type="gramStart"/>
      <w:r>
        <w:t>Geological Society of America Map and Chart Series, MC-36.</w:t>
      </w:r>
      <w:proofErr w:type="gramEnd"/>
    </w:p>
    <w:p w:rsidR="00DA6334" w:rsidRDefault="00DA6334">
      <w:proofErr w:type="gramStart"/>
      <w:r>
        <w:t>EPICA Community Members 2004.</w:t>
      </w:r>
      <w:proofErr w:type="gramEnd"/>
      <w:r>
        <w:t xml:space="preserve"> Eight glacial cycles from an Antarctic ice core. </w:t>
      </w:r>
      <w:r w:rsidRPr="00DA6334">
        <w:rPr>
          <w:i/>
        </w:rPr>
        <w:t>Nature</w:t>
      </w:r>
      <w:r>
        <w:t xml:space="preserve"> 429: 623-628.</w:t>
      </w:r>
    </w:p>
    <w:p w:rsidR="00A579F8" w:rsidRDefault="00A579F8">
      <w:r>
        <w:t xml:space="preserve">Lewis, C.A. 2008. </w:t>
      </w:r>
      <w:proofErr w:type="gramStart"/>
      <w:r>
        <w:t>Late Quaternary climatic changes, and associated human responses, during the last ~45 000 yr in the Eastern and adjoining Western Cape, South Africa.</w:t>
      </w:r>
      <w:proofErr w:type="gramEnd"/>
      <w:r>
        <w:t xml:space="preserve"> </w:t>
      </w:r>
      <w:r w:rsidR="00D4013F">
        <w:rPr>
          <w:i/>
        </w:rPr>
        <w:t>Earth-</w:t>
      </w:r>
      <w:r w:rsidRPr="00A579F8">
        <w:rPr>
          <w:i/>
        </w:rPr>
        <w:t>Science Reviews</w:t>
      </w:r>
      <w:r>
        <w:t xml:space="preserve"> 88: 167-187.</w:t>
      </w:r>
    </w:p>
    <w:p w:rsidR="00F1025B" w:rsidRDefault="004733E5">
      <w:r>
        <w:t xml:space="preserve">Mills, S.C., </w:t>
      </w:r>
      <w:proofErr w:type="gramStart"/>
      <w:r>
        <w:t>Grab,</w:t>
      </w:r>
      <w:proofErr w:type="gramEnd"/>
      <w:r>
        <w:t xml:space="preserve"> S.W., and Carr, S.J. </w:t>
      </w:r>
      <w:r w:rsidR="00A579F8">
        <w:t xml:space="preserve">2009. Recognition and </w:t>
      </w:r>
      <w:proofErr w:type="spellStart"/>
      <w:r w:rsidR="00A579F8">
        <w:t>palaeoclimatic</w:t>
      </w:r>
      <w:proofErr w:type="spellEnd"/>
      <w:r w:rsidR="00A579F8">
        <w:t xml:space="preserve"> implications of late Quaternary niche glaciation in eastern Lesotho. </w:t>
      </w:r>
      <w:r w:rsidR="00A579F8" w:rsidRPr="00A579F8">
        <w:rPr>
          <w:i/>
        </w:rPr>
        <w:t>Journal of Quaternary Science</w:t>
      </w:r>
      <w:r w:rsidR="00A579F8">
        <w:t xml:space="preserve"> 24: 647-663.</w:t>
      </w:r>
    </w:p>
    <w:p w:rsidR="00FE026B" w:rsidRDefault="00FE026B">
      <w:r>
        <w:t xml:space="preserve">Mix, A.C., Bard, E., Schneider, R. 2001. Environmental processes of the ice age: land, oceans, glaciers (EPILOG). </w:t>
      </w:r>
      <w:r w:rsidRPr="00FE026B">
        <w:rPr>
          <w:i/>
        </w:rPr>
        <w:t>Quaternary Science Reviews</w:t>
      </w:r>
      <w:r>
        <w:t xml:space="preserve"> 20: 627-657.</w:t>
      </w:r>
    </w:p>
    <w:p w:rsidR="00C873C4" w:rsidRDefault="00C873C4">
      <w:r>
        <w:t xml:space="preserve">Ohmura, A., </w:t>
      </w:r>
      <w:proofErr w:type="spellStart"/>
      <w:r>
        <w:t>Kasser</w:t>
      </w:r>
      <w:proofErr w:type="spellEnd"/>
      <w:r>
        <w:t xml:space="preserve">, P. and Funk, M. 1992. </w:t>
      </w:r>
      <w:proofErr w:type="gramStart"/>
      <w:r>
        <w:t>Climate a</w:t>
      </w:r>
      <w:r w:rsidR="000253AC">
        <w:t xml:space="preserve">t the equilibrium line of </w:t>
      </w:r>
      <w:r>
        <w:t>glacier</w:t>
      </w:r>
      <w:r w:rsidR="000253AC">
        <w:t>s</w:t>
      </w:r>
      <w:r>
        <w:t>.</w:t>
      </w:r>
      <w:proofErr w:type="gramEnd"/>
      <w:r>
        <w:t xml:space="preserve"> </w:t>
      </w:r>
      <w:r w:rsidRPr="00C873C4">
        <w:rPr>
          <w:i/>
        </w:rPr>
        <w:t xml:space="preserve">Journal of Glaciology </w:t>
      </w:r>
      <w:r>
        <w:t>38: 397-411.</w:t>
      </w:r>
    </w:p>
    <w:p w:rsidR="00D4013F" w:rsidRDefault="00D4013F">
      <w:proofErr w:type="spellStart"/>
      <w:r>
        <w:t>Peeters</w:t>
      </w:r>
      <w:proofErr w:type="spellEnd"/>
      <w:r>
        <w:t xml:space="preserve">, F.J.C., Acheson, R., </w:t>
      </w:r>
      <w:proofErr w:type="spellStart"/>
      <w:r>
        <w:t>Brummer</w:t>
      </w:r>
      <w:proofErr w:type="spellEnd"/>
      <w:r>
        <w:t>, G-J</w:t>
      </w:r>
      <w:proofErr w:type="gramStart"/>
      <w:r>
        <w:t>,A</w:t>
      </w:r>
      <w:proofErr w:type="gramEnd"/>
      <w:r>
        <w:t xml:space="preserve">., et al. 2004. </w:t>
      </w:r>
      <w:proofErr w:type="gramStart"/>
      <w:r>
        <w:t>Vigorous exchange between the Indian and Atlantic oceans at the end of the past five glacial periods.</w:t>
      </w:r>
      <w:proofErr w:type="gramEnd"/>
      <w:r>
        <w:t xml:space="preserve"> </w:t>
      </w:r>
      <w:r w:rsidRPr="00EE5100">
        <w:rPr>
          <w:i/>
        </w:rPr>
        <w:t>Nature</w:t>
      </w:r>
      <w:r>
        <w:t xml:space="preserve"> </w:t>
      </w:r>
      <w:r w:rsidR="00EE5100">
        <w:t>430: 661-665.</w:t>
      </w:r>
    </w:p>
    <w:sectPr w:rsidR="00D4013F" w:rsidSect="007A0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1025B"/>
    <w:rsid w:val="000253AC"/>
    <w:rsid w:val="001B26B1"/>
    <w:rsid w:val="002E57B9"/>
    <w:rsid w:val="004733E5"/>
    <w:rsid w:val="00523CE9"/>
    <w:rsid w:val="007A04E8"/>
    <w:rsid w:val="00A579F8"/>
    <w:rsid w:val="00AB2969"/>
    <w:rsid w:val="00C35887"/>
    <w:rsid w:val="00C67A75"/>
    <w:rsid w:val="00C873C4"/>
    <w:rsid w:val="00D4013F"/>
    <w:rsid w:val="00D84241"/>
    <w:rsid w:val="00DA6334"/>
    <w:rsid w:val="00E470F4"/>
    <w:rsid w:val="00EE5100"/>
    <w:rsid w:val="00F1025B"/>
    <w:rsid w:val="00F4202D"/>
    <w:rsid w:val="00FE026B"/>
    <w:rsid w:val="00FF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1869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d.anderson</dc:creator>
  <cp:lastModifiedBy>d.anderson</cp:lastModifiedBy>
  <cp:revision>2</cp:revision>
  <dcterms:created xsi:type="dcterms:W3CDTF">2011-12-07T17:29:00Z</dcterms:created>
  <dcterms:modified xsi:type="dcterms:W3CDTF">2011-12-07T17:29:00Z</dcterms:modified>
</cp:coreProperties>
</file>