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0290A" w14:textId="5024C8B5" w:rsidR="006D4455" w:rsidRPr="00AB7D0B" w:rsidRDefault="00AB7D0B">
      <w:pPr>
        <w:rPr>
          <w:u w:val="single"/>
        </w:rPr>
      </w:pPr>
      <w:r w:rsidRPr="00AB7D0B">
        <w:rPr>
          <w:u w:val="single"/>
        </w:rPr>
        <w:t>Information Sheet</w:t>
      </w:r>
      <w:r w:rsidR="002478F5">
        <w:rPr>
          <w:u w:val="single"/>
        </w:rPr>
        <w:t xml:space="preserve">: </w:t>
      </w:r>
      <w:r w:rsidRPr="00AB7D0B">
        <w:rPr>
          <w:u w:val="single"/>
        </w:rPr>
        <w:t>Somaliland</w:t>
      </w:r>
    </w:p>
    <w:p w14:paraId="5D5A0C11" w14:textId="69C107BA" w:rsidR="00AB7D0B" w:rsidRDefault="00AB7D0B">
      <w:pPr>
        <w:rPr>
          <w:b/>
          <w:bCs/>
        </w:rPr>
      </w:pPr>
      <w:r>
        <w:rPr>
          <w:b/>
          <w:bCs/>
        </w:rPr>
        <w:t>Where is Somaliland?</w:t>
      </w:r>
    </w:p>
    <w:p w14:paraId="2D525100" w14:textId="1EAF9068" w:rsidR="00AB7D0B" w:rsidRPr="00AB7D0B" w:rsidRDefault="00AB7D0B">
      <w:r>
        <w:t xml:space="preserve">Somaliland is located in the east of Africa. It neighbours Ethiopia and Somalia and has a coastline on the Indian Ocean. The capital city is Hargeisa. </w:t>
      </w:r>
    </w:p>
    <w:p w14:paraId="1BF68047" w14:textId="00E9D4B4" w:rsidR="00AB7D0B" w:rsidRDefault="00AB7D0B">
      <w:pPr>
        <w:rPr>
          <w:b/>
          <w:bCs/>
        </w:rPr>
      </w:pPr>
      <w:r>
        <w:rPr>
          <w:b/>
          <w:bCs/>
        </w:rPr>
        <w:t>How big is Somaliland?</w:t>
      </w:r>
    </w:p>
    <w:p w14:paraId="2591B284" w14:textId="52FC417A" w:rsidR="00AB7D0B" w:rsidRPr="00AB7D0B" w:rsidRDefault="00AB7D0B">
      <w:r>
        <w:t>Somaliland covers an area of 137,000 kilometres squared.</w:t>
      </w:r>
    </w:p>
    <w:p w14:paraId="34852111" w14:textId="5043B907" w:rsidR="00AB7D0B" w:rsidRDefault="00AB7D0B">
      <w:pPr>
        <w:rPr>
          <w:b/>
          <w:bCs/>
        </w:rPr>
      </w:pPr>
      <w:r>
        <w:rPr>
          <w:b/>
          <w:bCs/>
        </w:rPr>
        <w:t>How many people live in Somaliland?</w:t>
      </w:r>
    </w:p>
    <w:p w14:paraId="511E13D0" w14:textId="41D1F929" w:rsidR="00AB7D0B" w:rsidRPr="00AB7D0B" w:rsidRDefault="00AB7D0B">
      <w:r>
        <w:t>Somaliland has a population of 4.5 million people.</w:t>
      </w:r>
    </w:p>
    <w:p w14:paraId="50F22DD7" w14:textId="2F3B799A" w:rsidR="00AB7D0B" w:rsidRDefault="00AB7D0B">
      <w:pPr>
        <w:rPr>
          <w:b/>
          <w:bCs/>
        </w:rPr>
      </w:pPr>
      <w:r>
        <w:rPr>
          <w:b/>
          <w:bCs/>
        </w:rPr>
        <w:t>What is the religion in Somaliland?</w:t>
      </w:r>
    </w:p>
    <w:p w14:paraId="17B4DA65" w14:textId="616B3445" w:rsidR="00AB7D0B" w:rsidRPr="00AB7D0B" w:rsidRDefault="00AB7D0B">
      <w:r w:rsidRPr="00AB7D0B">
        <w:t>In Somaliland, the main religion is Islam.</w:t>
      </w:r>
    </w:p>
    <w:p w14:paraId="7BF34197" w14:textId="7EB019AE" w:rsidR="00AB7D0B" w:rsidRDefault="00AB7D0B">
      <w:pPr>
        <w:rPr>
          <w:b/>
          <w:bCs/>
        </w:rPr>
      </w:pPr>
      <w:r>
        <w:rPr>
          <w:b/>
          <w:bCs/>
        </w:rPr>
        <w:t>What language do the Somalilanders speak?</w:t>
      </w:r>
    </w:p>
    <w:p w14:paraId="44D62FFB" w14:textId="4A6F69D2" w:rsidR="00AB7D0B" w:rsidRPr="00AB7D0B" w:rsidRDefault="00AB7D0B">
      <w:r>
        <w:t xml:space="preserve">Somali is the official language. English and Arabic are also spoken by some Somalilanders. </w:t>
      </w:r>
    </w:p>
    <w:p w14:paraId="267F20F5" w14:textId="68C11F9E" w:rsidR="00AB7D0B" w:rsidRDefault="00AB7D0B">
      <w:pPr>
        <w:rPr>
          <w:b/>
          <w:bCs/>
        </w:rPr>
      </w:pPr>
      <w:r>
        <w:rPr>
          <w:b/>
          <w:bCs/>
        </w:rPr>
        <w:t>What is the history of Somaliland?</w:t>
      </w:r>
    </w:p>
    <w:p w14:paraId="4CC2785D" w14:textId="3EED4E06" w:rsidR="00FF1FBC" w:rsidRDefault="00AB7D0B">
      <w:r>
        <w:t xml:space="preserve">Somaliland used to be part of the British Empire until 1960. In July 1960, Somaliland voluntarily entered into a union with Somalia.  In the late 1980s, there was increasing resistance in Somalia towards the Government. In 1991, the President of Somali was overthrown and on 18 May </w:t>
      </w:r>
      <w:r w:rsidR="00FF1FBC">
        <w:t xml:space="preserve">1991 </w:t>
      </w:r>
      <w:r>
        <w:t>Somaliland declared independence.</w:t>
      </w:r>
      <w:r w:rsidR="00FF1FBC">
        <w:t xml:space="preserve"> However,</w:t>
      </w:r>
      <w:r>
        <w:t xml:space="preserve"> Somaliland’s independence was not recognised by other countries. </w:t>
      </w:r>
      <w:r w:rsidR="00FF1FBC">
        <w:t xml:space="preserve">It is not a member of the United Nations. </w:t>
      </w:r>
    </w:p>
    <w:p w14:paraId="22FE0634" w14:textId="7860ECC5" w:rsidR="00AB7D0B" w:rsidRDefault="00AB7D0B">
      <w:r>
        <w:t>In 2001, 97% o</w:t>
      </w:r>
      <w:r w:rsidR="008F24BB">
        <w:t xml:space="preserve">f Somaliland’s population voted </w:t>
      </w:r>
      <w:r>
        <w:t xml:space="preserve">to support the </w:t>
      </w:r>
      <w:r w:rsidR="008F24BB">
        <w:t>constitution (a new set of laws)</w:t>
      </w:r>
      <w:r>
        <w:t xml:space="preserve"> that was adopted in 1997. </w:t>
      </w:r>
      <w:r w:rsidR="00DF46B8">
        <w:t xml:space="preserve">Somalia regularly holds elections in which its population vote for officials. </w:t>
      </w:r>
    </w:p>
    <w:p w14:paraId="2CE88441" w14:textId="2D299A01" w:rsidR="00AB7D0B" w:rsidRDefault="00AB7D0B">
      <w:pPr>
        <w:rPr>
          <w:b/>
          <w:bCs/>
        </w:rPr>
      </w:pPr>
      <w:r>
        <w:rPr>
          <w:b/>
          <w:bCs/>
        </w:rPr>
        <w:t>What problems has Somaliland faced recently?</w:t>
      </w:r>
    </w:p>
    <w:p w14:paraId="28F738FB" w14:textId="77777777" w:rsidR="00FF1FBC" w:rsidRDefault="00AB7D0B">
      <w:r>
        <w:t>Although not recognised as a country, Somaliland has its own government, currency and police force. It is a democracy and holds regular elections. Somaliland and Somalia started talks in 2012 to try and decide what should happen</w:t>
      </w:r>
      <w:r w:rsidR="00FF1FBC">
        <w:t xml:space="preserve"> about the future of Somaliland</w:t>
      </w:r>
      <w:r>
        <w:t>, but these talks collapsed in 2015.</w:t>
      </w:r>
      <w:r w:rsidR="00DF46B8">
        <w:t xml:space="preserve"> </w:t>
      </w:r>
    </w:p>
    <w:p w14:paraId="3005D6DB" w14:textId="5DD0A92E" w:rsidR="00AB7D0B" w:rsidRPr="00AB7D0B" w:rsidRDefault="00DF46B8">
      <w:r>
        <w:t>Somali</w:t>
      </w:r>
      <w:r w:rsidR="00FF1FBC">
        <w:t>land</w:t>
      </w:r>
      <w:r>
        <w:t xml:space="preserve"> argue</w:t>
      </w:r>
      <w:r w:rsidR="00FF1FBC">
        <w:t>s</w:t>
      </w:r>
      <w:r>
        <w:t xml:space="preserve"> that is show be recognised as a country as it was an independent country for five days in 1960 before agreeing to join with Somalia. </w:t>
      </w:r>
    </w:p>
    <w:p w14:paraId="3529F0BB" w14:textId="21C68539" w:rsidR="00AB7D0B" w:rsidRDefault="00AB7D0B">
      <w:pPr>
        <w:rPr>
          <w:b/>
          <w:bCs/>
        </w:rPr>
      </w:pPr>
      <w:r>
        <w:rPr>
          <w:b/>
          <w:bCs/>
        </w:rPr>
        <w:t>What do the Somaliland people want?</w:t>
      </w:r>
    </w:p>
    <w:p w14:paraId="57F193D4" w14:textId="2B7F8A14" w:rsidR="00AB7D0B" w:rsidRDefault="00AB7D0B">
      <w:r>
        <w:t xml:space="preserve">Somaliland is sometimes called a “country-in-waiting”. It has a population, </w:t>
      </w:r>
      <w:r w:rsidR="008F24BB">
        <w:t>land</w:t>
      </w:r>
      <w:r>
        <w:t xml:space="preserve"> and government but other countries do</w:t>
      </w:r>
      <w:r w:rsidR="00FF1FBC">
        <w:t xml:space="preserve"> </w:t>
      </w:r>
      <w:r>
        <w:t>n</w:t>
      </w:r>
      <w:r w:rsidR="00FF1FBC">
        <w:t>o</w:t>
      </w:r>
      <w:r>
        <w:t>t recognise it as a country. In 2016, over one million Somalilanders signed a petition supporting independence</w:t>
      </w:r>
      <w:r w:rsidR="00FF1FBC">
        <w:t xml:space="preserve"> of Somaliland</w:t>
      </w:r>
      <w:r>
        <w:t xml:space="preserve">. </w:t>
      </w:r>
    </w:p>
    <w:p w14:paraId="3CEE3F94" w14:textId="77777777" w:rsidR="00DF46B8" w:rsidRDefault="00DF46B8"/>
    <w:p w14:paraId="4729238D" w14:textId="2A665395" w:rsidR="00DF46B8" w:rsidRDefault="00FF1FBC" w:rsidP="00DF46B8">
      <w:pPr>
        <w:keepNext/>
      </w:pPr>
      <w:r>
        <w:rPr>
          <w:noProof/>
          <w:lang w:eastAsia="en-GB"/>
        </w:rPr>
        <w:lastRenderedPageBreak/>
        <w:drawing>
          <wp:inline distT="0" distB="0" distL="0" distR="0" wp14:anchorId="51AB5C18" wp14:editId="787B32AC">
            <wp:extent cx="3295650" cy="35629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820" cy="356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AAC9A" w14:textId="23840B0B" w:rsidR="00DF46B8" w:rsidRDefault="00DF46B8" w:rsidP="00DF46B8">
      <w:pPr>
        <w:pStyle w:val="Caption"/>
      </w:pPr>
      <w:r>
        <w:t xml:space="preserve">Source: </w:t>
      </w:r>
      <w:hyperlink r:id="rId5" w:history="1">
        <w:r w:rsidRPr="007D7EF0">
          <w:rPr>
            <w:rStyle w:val="Hyperlink"/>
          </w:rPr>
          <w:t>https://unpo.org/members/7916</w:t>
        </w:r>
      </w:hyperlink>
    </w:p>
    <w:p w14:paraId="57728E7E" w14:textId="3CEE8813" w:rsidR="00DF46B8" w:rsidRDefault="00FF1FBC" w:rsidP="00DF46B8">
      <w:pPr>
        <w:keepNext/>
      </w:pPr>
      <w:r>
        <w:rPr>
          <w:noProof/>
          <w:lang w:eastAsia="en-GB"/>
        </w:rPr>
        <w:drawing>
          <wp:inline distT="0" distB="0" distL="0" distR="0" wp14:anchorId="25E723A9" wp14:editId="2645448F">
            <wp:extent cx="3525173" cy="1762125"/>
            <wp:effectExtent l="19050" t="19050" r="1841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02" cy="17767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BD355E" w14:textId="1BA87971" w:rsidR="00DF46B8" w:rsidRDefault="00DF46B8" w:rsidP="00DF46B8">
      <w:pPr>
        <w:pStyle w:val="Caption"/>
      </w:pPr>
      <w:r>
        <w:t xml:space="preserve">Source: </w:t>
      </w:r>
      <w:hyperlink r:id="rId7" w:history="1">
        <w:r w:rsidRPr="007D7EF0">
          <w:rPr>
            <w:rStyle w:val="Hyperlink"/>
          </w:rPr>
          <w:t>https://unpo.org/members/7916</w:t>
        </w:r>
      </w:hyperlink>
    </w:p>
    <w:p w14:paraId="337AC25B" w14:textId="672C866E" w:rsidR="00C77FEA" w:rsidRDefault="00C77FEA" w:rsidP="00C77FEA">
      <w:pPr>
        <w:keepNext/>
      </w:pPr>
    </w:p>
    <w:p w14:paraId="6649302D" w14:textId="322E2465" w:rsidR="00DF46B8" w:rsidRPr="00DF46B8" w:rsidRDefault="00DF46B8" w:rsidP="00C77FEA">
      <w:pPr>
        <w:pStyle w:val="Caption"/>
      </w:pPr>
      <w:bookmarkStart w:id="0" w:name="_GoBack"/>
      <w:bookmarkEnd w:id="0"/>
    </w:p>
    <w:sectPr w:rsidR="00DF46B8" w:rsidRPr="00DF4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0B"/>
    <w:rsid w:val="002478F5"/>
    <w:rsid w:val="006D4455"/>
    <w:rsid w:val="006F380E"/>
    <w:rsid w:val="008F24BB"/>
    <w:rsid w:val="00AB7D0B"/>
    <w:rsid w:val="00AF7EFA"/>
    <w:rsid w:val="00C77FEA"/>
    <w:rsid w:val="00DF46B8"/>
    <w:rsid w:val="00EE6B0D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8927"/>
  <w15:chartTrackingRefBased/>
  <w15:docId w15:val="{A7623D55-F699-4280-8216-3FECB2AB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D0B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F46B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46B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4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npo.org/members/79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unpo.org/members/7916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Saddington</dc:creator>
  <cp:keywords/>
  <dc:description/>
  <cp:lastModifiedBy>Liam Saddington</cp:lastModifiedBy>
  <cp:revision>7</cp:revision>
  <cp:lastPrinted>2023-01-16T14:41:00Z</cp:lastPrinted>
  <dcterms:created xsi:type="dcterms:W3CDTF">2020-02-06T10:45:00Z</dcterms:created>
  <dcterms:modified xsi:type="dcterms:W3CDTF">2023-01-19T15:55:00Z</dcterms:modified>
</cp:coreProperties>
</file>