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C90CDB" w:rsidRPr="009F5AC6" w14:paraId="06116160" w14:textId="77777777" w:rsidTr="00E40CCF">
        <w:trPr>
          <w:trHeight w:hRule="exact" w:val="1361"/>
        </w:trPr>
        <w:tc>
          <w:tcPr>
            <w:tcW w:w="7370" w:type="dxa"/>
            <w:shd w:val="clear" w:color="auto" w:fill="auto"/>
            <w:tcMar>
              <w:left w:w="0" w:type="dxa"/>
              <w:right w:w="0" w:type="dxa"/>
            </w:tcMar>
          </w:tcPr>
          <w:p w14:paraId="1D37F07B" w14:textId="0744A2C2" w:rsidR="00C90CDB" w:rsidRPr="00993BA5" w:rsidRDefault="00C90CDB" w:rsidP="00E40CCF">
            <w:pPr>
              <w:pStyle w:val="RGSTitle"/>
              <w:framePr w:hSpace="0" w:wrap="auto" w:vAnchor="margin" w:hAnchor="text" w:xAlign="left" w:yAlign="inline"/>
              <w:rPr>
                <w:color w:val="F54C00"/>
                <w:sz w:val="40"/>
                <w:szCs w:val="40"/>
              </w:rPr>
            </w:pPr>
            <w:r>
              <w:rPr>
                <w:color w:val="F54C00"/>
                <w:sz w:val="40"/>
                <w:szCs w:val="40"/>
              </w:rPr>
              <w:t>FT for schools: Polar vortex sends Texas into deep freeze activity sheet 6</w:t>
            </w:r>
          </w:p>
        </w:tc>
      </w:tr>
    </w:tbl>
    <w:p w14:paraId="1D146F0D" w14:textId="77777777" w:rsidR="009F5AC6" w:rsidRPr="00593457" w:rsidRDefault="009F5AC6" w:rsidP="00807ED9">
      <w:pPr>
        <w:jc w:val="both"/>
        <w:rPr>
          <w:rFonts w:cs="Arial"/>
        </w:rPr>
        <w:sectPr w:rsidR="009F5AC6" w:rsidRPr="00593457" w:rsidSect="00823A15">
          <w:headerReference w:type="default" r:id="rId11"/>
          <w:type w:val="continuous"/>
          <w:pgSz w:w="11907" w:h="16840" w:code="9"/>
          <w:pgMar w:top="2410" w:right="1418" w:bottom="907" w:left="1418" w:header="709" w:footer="510" w:gutter="0"/>
          <w:cols w:space="708"/>
          <w:docGrid w:linePitch="360"/>
        </w:sectPr>
      </w:pPr>
    </w:p>
    <w:p w14:paraId="0640C1A9" w14:textId="109BB175" w:rsidR="00950DE7" w:rsidRPr="00593457" w:rsidRDefault="00791413" w:rsidP="00807ED9">
      <w:pPr>
        <w:jc w:val="both"/>
        <w:rPr>
          <w:rFonts w:cs="Arial"/>
          <w:lang w:val="en-US"/>
        </w:rPr>
      </w:pPr>
      <w:r w:rsidRPr="00593457">
        <w:rPr>
          <w:rFonts w:cs="Arial"/>
          <w:lang w:val="en-US"/>
        </w:rPr>
        <w:t>This resource was written by St</w:t>
      </w:r>
      <w:r w:rsidR="00950DE7" w:rsidRPr="00593457">
        <w:rPr>
          <w:rFonts w:cs="Arial"/>
          <w:lang w:val="en-US"/>
        </w:rPr>
        <w:t xml:space="preserve">ephen Schwab, </w:t>
      </w:r>
      <w:r w:rsidR="00270425" w:rsidRPr="00593457">
        <w:rPr>
          <w:rFonts w:cs="Arial"/>
          <w:lang w:val="en-US"/>
        </w:rPr>
        <w:t>author,</w:t>
      </w:r>
      <w:r w:rsidR="002C6690" w:rsidRPr="00593457">
        <w:rPr>
          <w:rFonts w:cs="Arial"/>
          <w:lang w:val="en-US"/>
        </w:rPr>
        <w:t xml:space="preserve"> and </w:t>
      </w:r>
      <w:r w:rsidR="00B3764C" w:rsidRPr="00593457">
        <w:rPr>
          <w:rFonts w:cs="Arial"/>
          <w:lang w:val="en-US"/>
        </w:rPr>
        <w:t xml:space="preserve">geography </w:t>
      </w:r>
      <w:r w:rsidR="002C6690" w:rsidRPr="00593457">
        <w:rPr>
          <w:rFonts w:cs="Arial"/>
          <w:lang w:val="en-US"/>
        </w:rPr>
        <w:t>consultant</w:t>
      </w:r>
      <w:r w:rsidR="00950DE7" w:rsidRPr="00593457">
        <w:rPr>
          <w:rFonts w:cs="Arial"/>
          <w:lang w:val="en-US"/>
        </w:rPr>
        <w:t>.</w:t>
      </w:r>
    </w:p>
    <w:p w14:paraId="51204BBD" w14:textId="77777777" w:rsidR="00950DE7" w:rsidRPr="00593457" w:rsidRDefault="00950DE7" w:rsidP="00807ED9">
      <w:pPr>
        <w:jc w:val="both"/>
        <w:rPr>
          <w:rFonts w:cs="Arial"/>
          <w:lang w:val="en-US"/>
        </w:rPr>
      </w:pPr>
    </w:p>
    <w:p w14:paraId="45AE6A90" w14:textId="16FD310C" w:rsidR="00950DE7" w:rsidRPr="00811E2F" w:rsidRDefault="00811E2F" w:rsidP="00807ED9">
      <w:pPr>
        <w:spacing w:after="120"/>
        <w:jc w:val="both"/>
        <w:rPr>
          <w:b/>
          <w:bCs/>
          <w:color w:val="F54C00"/>
          <w:sz w:val="24"/>
          <w:szCs w:val="20"/>
        </w:rPr>
      </w:pPr>
      <w:r>
        <w:rPr>
          <w:b/>
          <w:bCs/>
          <w:color w:val="F54C00"/>
          <w:sz w:val="24"/>
          <w:szCs w:val="20"/>
        </w:rPr>
        <w:t>The article</w:t>
      </w:r>
    </w:p>
    <w:p w14:paraId="35DE88F3" w14:textId="127F483A" w:rsidR="00791413" w:rsidRPr="00593457" w:rsidRDefault="00551FC4" w:rsidP="00807ED9">
      <w:pPr>
        <w:jc w:val="both"/>
        <w:rPr>
          <w:rFonts w:cs="Arial"/>
          <w:b/>
          <w:bCs/>
          <w:sz w:val="36"/>
          <w:szCs w:val="36"/>
          <w:lang w:val="en-US"/>
        </w:rPr>
      </w:pPr>
      <w:hyperlink r:id="rId12" w:history="1">
        <w:r w:rsidR="004F7071" w:rsidRPr="00593457">
          <w:rPr>
            <w:rStyle w:val="Hyperlink"/>
            <w:rFonts w:cs="Arial"/>
            <w:szCs w:val="22"/>
            <w:lang w:val="en-US"/>
          </w:rPr>
          <w:t>www.ft.com/climate-capital</w:t>
        </w:r>
      </w:hyperlink>
      <w:r w:rsidR="0008761D" w:rsidRPr="00593457">
        <w:rPr>
          <w:rFonts w:cs="Arial"/>
          <w:szCs w:val="22"/>
          <w:lang w:val="en-US"/>
        </w:rPr>
        <w:t xml:space="preserve"> Climate Capital is the new go-to hub for the latest climate change from a business, economic and political perspective</w:t>
      </w:r>
      <w:r w:rsidR="00305581" w:rsidRPr="00593457">
        <w:rPr>
          <w:rFonts w:cs="Arial"/>
          <w:szCs w:val="22"/>
          <w:lang w:val="en-US"/>
        </w:rPr>
        <w:t>.</w:t>
      </w:r>
    </w:p>
    <w:p w14:paraId="3538A7B2" w14:textId="77777777" w:rsidR="00791413" w:rsidRPr="00593457" w:rsidRDefault="00791413" w:rsidP="00807ED9">
      <w:pPr>
        <w:jc w:val="both"/>
        <w:rPr>
          <w:rFonts w:cs="Arial"/>
          <w:lang w:val="en-US"/>
        </w:rPr>
      </w:pPr>
    </w:p>
    <w:p w14:paraId="59863433" w14:textId="40268448" w:rsidR="00791413" w:rsidRPr="00811E2F" w:rsidRDefault="00791413" w:rsidP="00807ED9">
      <w:pPr>
        <w:spacing w:after="120"/>
        <w:jc w:val="both"/>
        <w:rPr>
          <w:b/>
          <w:bCs/>
          <w:color w:val="F54C00"/>
          <w:sz w:val="24"/>
          <w:szCs w:val="20"/>
        </w:rPr>
      </w:pPr>
      <w:r w:rsidRPr="00811E2F">
        <w:rPr>
          <w:b/>
          <w:bCs/>
          <w:color w:val="F54C00"/>
          <w:sz w:val="24"/>
          <w:szCs w:val="20"/>
        </w:rPr>
        <w:t>Specification links</w:t>
      </w:r>
    </w:p>
    <w:p w14:paraId="594C5B15" w14:textId="38028847" w:rsidR="00877809" w:rsidRPr="00593457" w:rsidRDefault="00950DE7" w:rsidP="00807ED9">
      <w:pPr>
        <w:jc w:val="both"/>
        <w:rPr>
          <w:rStyle w:val="Hyperlink"/>
          <w:rFonts w:cs="Arial"/>
          <w:color w:val="auto"/>
          <w:szCs w:val="22"/>
          <w:u w:val="none"/>
        </w:rPr>
      </w:pPr>
      <w:r w:rsidRPr="00593457">
        <w:rPr>
          <w:rStyle w:val="Hyperlink"/>
          <w:rFonts w:cs="Arial"/>
          <w:color w:val="auto"/>
          <w:szCs w:val="22"/>
          <w:u w:val="none"/>
        </w:rPr>
        <w:t>AQA</w:t>
      </w:r>
    </w:p>
    <w:p w14:paraId="5A35F550" w14:textId="32DCBD06" w:rsidR="00950DE7" w:rsidRPr="00593457" w:rsidRDefault="00A816D5" w:rsidP="00807ED9">
      <w:pPr>
        <w:jc w:val="both"/>
        <w:rPr>
          <w:rStyle w:val="Hyperlink"/>
          <w:rFonts w:cs="Arial"/>
          <w:i/>
          <w:iCs/>
          <w:color w:val="auto"/>
          <w:szCs w:val="22"/>
          <w:u w:val="none"/>
        </w:rPr>
      </w:pPr>
      <w:r w:rsidRPr="00593457">
        <w:rPr>
          <w:rStyle w:val="Hyperlink"/>
          <w:rFonts w:cs="Arial"/>
          <w:color w:val="auto"/>
          <w:szCs w:val="22"/>
          <w:u w:val="none"/>
        </w:rPr>
        <w:t>GCS</w:t>
      </w:r>
      <w:r w:rsidR="00DC07D5" w:rsidRPr="00593457">
        <w:rPr>
          <w:rStyle w:val="Hyperlink"/>
          <w:rFonts w:cs="Arial"/>
          <w:color w:val="auto"/>
          <w:szCs w:val="22"/>
          <w:u w:val="none"/>
        </w:rPr>
        <w:t>E 3.1.1.4 Climate</w:t>
      </w:r>
      <w:r w:rsidR="00950DE7" w:rsidRPr="00593457">
        <w:rPr>
          <w:rStyle w:val="Hyperlink"/>
          <w:rFonts w:cs="Arial"/>
          <w:color w:val="auto"/>
          <w:szCs w:val="22"/>
          <w:u w:val="none"/>
        </w:rPr>
        <w:t xml:space="preserve"> Change </w:t>
      </w:r>
      <w:r w:rsidR="00F80B1F" w:rsidRPr="00593457">
        <w:rPr>
          <w:rStyle w:val="Hyperlink"/>
          <w:rFonts w:cs="Arial"/>
          <w:i/>
          <w:iCs/>
          <w:color w:val="auto"/>
          <w:szCs w:val="22"/>
          <w:u w:val="none"/>
        </w:rPr>
        <w:t xml:space="preserve">Climate change is the result of natural and human </w:t>
      </w:r>
      <w:r w:rsidR="00B80046" w:rsidRPr="00593457">
        <w:rPr>
          <w:rStyle w:val="Hyperlink"/>
          <w:rFonts w:cs="Arial"/>
          <w:i/>
          <w:iCs/>
          <w:color w:val="auto"/>
          <w:szCs w:val="22"/>
          <w:u w:val="none"/>
        </w:rPr>
        <w:t>factors and</w:t>
      </w:r>
      <w:r w:rsidR="00F80B1F" w:rsidRPr="00593457">
        <w:rPr>
          <w:rStyle w:val="Hyperlink"/>
          <w:rFonts w:cs="Arial"/>
          <w:i/>
          <w:iCs/>
          <w:color w:val="auto"/>
          <w:szCs w:val="22"/>
          <w:u w:val="none"/>
        </w:rPr>
        <w:t xml:space="preserve"> has a range of effects</w:t>
      </w:r>
      <w:r w:rsidR="00F80B1F" w:rsidRPr="00593457">
        <w:rPr>
          <w:rStyle w:val="Hyperlink"/>
          <w:rFonts w:cs="Arial"/>
          <w:color w:val="auto"/>
          <w:szCs w:val="22"/>
          <w:u w:val="none"/>
        </w:rPr>
        <w:t>.</w:t>
      </w:r>
    </w:p>
    <w:p w14:paraId="12AFEBD1" w14:textId="77777777" w:rsidR="00A816D5" w:rsidRPr="00593457" w:rsidRDefault="00A816D5" w:rsidP="00807ED9">
      <w:pPr>
        <w:jc w:val="both"/>
        <w:rPr>
          <w:rStyle w:val="Hyperlink"/>
          <w:rFonts w:cs="Arial"/>
          <w:color w:val="auto"/>
          <w:szCs w:val="22"/>
          <w:u w:val="none"/>
        </w:rPr>
      </w:pPr>
    </w:p>
    <w:p w14:paraId="07B9B21F" w14:textId="5432CFE7" w:rsidR="00877809" w:rsidRPr="00593457" w:rsidRDefault="00950DE7" w:rsidP="00807ED9">
      <w:pPr>
        <w:jc w:val="both"/>
        <w:rPr>
          <w:rStyle w:val="Hyperlink"/>
          <w:rFonts w:cs="Arial"/>
          <w:color w:val="auto"/>
          <w:szCs w:val="22"/>
          <w:u w:val="none"/>
        </w:rPr>
      </w:pPr>
      <w:r w:rsidRPr="00593457">
        <w:rPr>
          <w:rStyle w:val="Hyperlink"/>
          <w:rFonts w:cs="Arial"/>
          <w:color w:val="auto"/>
          <w:szCs w:val="22"/>
          <w:u w:val="none"/>
        </w:rPr>
        <w:t>Edexcel A</w:t>
      </w:r>
    </w:p>
    <w:p w14:paraId="6310DDAB" w14:textId="1822BD02" w:rsidR="00950DE7" w:rsidRPr="00593457" w:rsidRDefault="00DC07D5" w:rsidP="00807ED9">
      <w:pPr>
        <w:jc w:val="both"/>
        <w:rPr>
          <w:rStyle w:val="Hyperlink"/>
          <w:rFonts w:cs="Arial"/>
          <w:color w:val="auto"/>
          <w:szCs w:val="22"/>
          <w:u w:val="none"/>
        </w:rPr>
      </w:pPr>
      <w:r w:rsidRPr="00593457">
        <w:rPr>
          <w:rStyle w:val="Hyperlink"/>
          <w:rFonts w:cs="Arial"/>
          <w:color w:val="auto"/>
          <w:szCs w:val="22"/>
          <w:u w:val="none"/>
        </w:rPr>
        <w:t xml:space="preserve">GCSE </w:t>
      </w:r>
      <w:r w:rsidR="00950DE7" w:rsidRPr="00593457">
        <w:rPr>
          <w:rStyle w:val="Hyperlink"/>
          <w:rFonts w:cs="Arial"/>
          <w:color w:val="auto"/>
          <w:szCs w:val="22"/>
          <w:u w:val="none"/>
        </w:rPr>
        <w:t>Topic 2. Weather hazards &amp; Climate Chang</w:t>
      </w:r>
      <w:r w:rsidR="00B80046" w:rsidRPr="00593457">
        <w:rPr>
          <w:rStyle w:val="Hyperlink"/>
          <w:rFonts w:cs="Arial"/>
          <w:color w:val="auto"/>
          <w:szCs w:val="22"/>
          <w:u w:val="none"/>
        </w:rPr>
        <w:t xml:space="preserve">e </w:t>
      </w:r>
      <w:r w:rsidR="00B80046" w:rsidRPr="00593457">
        <w:rPr>
          <w:rFonts w:cs="Arial"/>
          <w:i/>
          <w:iCs/>
        </w:rPr>
        <w:t>Global climate is now changing as a result of human activity</w:t>
      </w:r>
      <w:r w:rsidR="00B80046" w:rsidRPr="00593457">
        <w:rPr>
          <w:rFonts w:cs="Arial"/>
        </w:rPr>
        <w:t>.</w:t>
      </w:r>
    </w:p>
    <w:p w14:paraId="630F4541" w14:textId="77777777" w:rsidR="00A816D5" w:rsidRPr="00593457" w:rsidRDefault="00A816D5" w:rsidP="00807ED9">
      <w:pPr>
        <w:jc w:val="both"/>
        <w:rPr>
          <w:rStyle w:val="Hyperlink"/>
          <w:rFonts w:cs="Arial"/>
          <w:color w:val="auto"/>
          <w:szCs w:val="22"/>
          <w:u w:val="none"/>
        </w:rPr>
      </w:pPr>
    </w:p>
    <w:p w14:paraId="7D0D03B0" w14:textId="3C5EAF07" w:rsidR="00877809" w:rsidRPr="00593457" w:rsidRDefault="00242200" w:rsidP="00807ED9">
      <w:pPr>
        <w:jc w:val="both"/>
        <w:rPr>
          <w:rStyle w:val="Hyperlink"/>
          <w:rFonts w:cs="Arial"/>
          <w:color w:val="auto"/>
          <w:szCs w:val="22"/>
          <w:u w:val="none"/>
        </w:rPr>
      </w:pPr>
      <w:r w:rsidRPr="00593457">
        <w:rPr>
          <w:rStyle w:val="Hyperlink"/>
          <w:rFonts w:cs="Arial"/>
          <w:color w:val="auto"/>
          <w:szCs w:val="22"/>
          <w:u w:val="none"/>
        </w:rPr>
        <w:t>OCR</w:t>
      </w:r>
    </w:p>
    <w:p w14:paraId="41046184" w14:textId="79F3122B" w:rsidR="00242200" w:rsidRPr="00593457" w:rsidRDefault="00F019DE" w:rsidP="00807ED9">
      <w:pPr>
        <w:jc w:val="both"/>
        <w:rPr>
          <w:rStyle w:val="Hyperlink"/>
          <w:rFonts w:cs="Arial"/>
          <w:color w:val="auto"/>
          <w:szCs w:val="22"/>
          <w:u w:val="none"/>
        </w:rPr>
      </w:pPr>
      <w:r w:rsidRPr="00593457">
        <w:rPr>
          <w:rStyle w:val="Hyperlink"/>
          <w:rFonts w:cs="Arial"/>
          <w:color w:val="auto"/>
          <w:szCs w:val="22"/>
          <w:u w:val="none"/>
        </w:rPr>
        <w:t xml:space="preserve">GCSE </w:t>
      </w:r>
      <w:r w:rsidR="00CA585A" w:rsidRPr="00593457">
        <w:rPr>
          <w:rStyle w:val="Hyperlink"/>
          <w:rFonts w:cs="Arial"/>
          <w:color w:val="auto"/>
          <w:szCs w:val="22"/>
          <w:u w:val="none"/>
        </w:rPr>
        <w:t xml:space="preserve">2.3 </w:t>
      </w:r>
      <w:r w:rsidRPr="00593457">
        <w:rPr>
          <w:rStyle w:val="Hyperlink"/>
          <w:rFonts w:cs="Arial"/>
          <w:color w:val="auto"/>
          <w:szCs w:val="22"/>
          <w:u w:val="none"/>
        </w:rPr>
        <w:t>Environmental Threats to our Planet</w:t>
      </w:r>
      <w:r w:rsidR="00242200" w:rsidRPr="00593457">
        <w:rPr>
          <w:rStyle w:val="Hyperlink"/>
          <w:rFonts w:cs="Arial"/>
          <w:color w:val="auto"/>
          <w:szCs w:val="22"/>
          <w:u w:val="none"/>
        </w:rPr>
        <w:t xml:space="preserve"> </w:t>
      </w:r>
      <w:r w:rsidR="00CA585A" w:rsidRPr="00593457">
        <w:rPr>
          <w:rFonts w:cs="Arial"/>
          <w:i/>
          <w:iCs/>
        </w:rPr>
        <w:t>Climate change has consequences</w:t>
      </w:r>
      <w:r w:rsidR="00CA585A" w:rsidRPr="00593457">
        <w:rPr>
          <w:rFonts w:cs="Arial"/>
        </w:rPr>
        <w:t>.</w:t>
      </w:r>
    </w:p>
    <w:p w14:paraId="2E97320D" w14:textId="77777777" w:rsidR="00242200" w:rsidRPr="00593457" w:rsidRDefault="00242200" w:rsidP="00807ED9">
      <w:pPr>
        <w:jc w:val="both"/>
        <w:rPr>
          <w:rStyle w:val="Hyperlink"/>
          <w:rFonts w:cs="Arial"/>
          <w:color w:val="auto"/>
          <w:szCs w:val="22"/>
          <w:u w:val="none"/>
        </w:rPr>
      </w:pPr>
    </w:p>
    <w:p w14:paraId="573F7B23" w14:textId="176D7EC8" w:rsidR="00877809" w:rsidRPr="00593457" w:rsidRDefault="00DC07D5" w:rsidP="00807ED9">
      <w:pPr>
        <w:jc w:val="both"/>
        <w:rPr>
          <w:rStyle w:val="Hyperlink"/>
          <w:rFonts w:cs="Arial"/>
          <w:color w:val="auto"/>
          <w:szCs w:val="22"/>
          <w:u w:val="none"/>
        </w:rPr>
      </w:pPr>
      <w:r w:rsidRPr="00593457">
        <w:rPr>
          <w:rStyle w:val="Hyperlink"/>
          <w:rFonts w:cs="Arial"/>
          <w:color w:val="auto"/>
          <w:szCs w:val="22"/>
          <w:u w:val="none"/>
        </w:rPr>
        <w:t>WJEC</w:t>
      </w:r>
    </w:p>
    <w:p w14:paraId="50FA75D3" w14:textId="775371BE" w:rsidR="00950DE7" w:rsidRPr="00593457" w:rsidRDefault="00DC07D5" w:rsidP="00807ED9">
      <w:pPr>
        <w:jc w:val="both"/>
        <w:rPr>
          <w:rStyle w:val="Hyperlink"/>
          <w:rFonts w:cs="Arial"/>
          <w:i/>
          <w:iCs/>
          <w:color w:val="auto"/>
          <w:szCs w:val="22"/>
          <w:u w:val="none"/>
        </w:rPr>
      </w:pPr>
      <w:r w:rsidRPr="00593457">
        <w:rPr>
          <w:rStyle w:val="Hyperlink"/>
          <w:rFonts w:cs="Arial"/>
          <w:color w:val="auto"/>
          <w:szCs w:val="22"/>
          <w:u w:val="none"/>
        </w:rPr>
        <w:t>GCSE unit</w:t>
      </w:r>
      <w:r w:rsidR="00950DE7" w:rsidRPr="00593457">
        <w:rPr>
          <w:rStyle w:val="Hyperlink"/>
          <w:rFonts w:cs="Arial"/>
          <w:color w:val="auto"/>
          <w:szCs w:val="22"/>
          <w:u w:val="none"/>
        </w:rPr>
        <w:t xml:space="preserve"> 2 5.1.1 Climate Change</w:t>
      </w:r>
      <w:r w:rsidR="00AE484D" w:rsidRPr="00593457">
        <w:rPr>
          <w:rStyle w:val="Hyperlink"/>
          <w:rFonts w:cs="Arial"/>
          <w:color w:val="auto"/>
          <w:szCs w:val="22"/>
          <w:u w:val="none"/>
        </w:rPr>
        <w:t xml:space="preserve"> </w:t>
      </w:r>
      <w:r w:rsidR="00AE484D" w:rsidRPr="00593457">
        <w:rPr>
          <w:rStyle w:val="Hyperlink"/>
          <w:rFonts w:cs="Arial"/>
          <w:i/>
          <w:iCs/>
          <w:color w:val="auto"/>
          <w:szCs w:val="22"/>
          <w:u w:val="none"/>
        </w:rPr>
        <w:t>What is the evidence for climate change?</w:t>
      </w:r>
    </w:p>
    <w:p w14:paraId="69B6DD7D" w14:textId="77777777" w:rsidR="00A816D5" w:rsidRPr="00593457" w:rsidRDefault="00A816D5" w:rsidP="00807ED9">
      <w:pPr>
        <w:jc w:val="both"/>
        <w:rPr>
          <w:rStyle w:val="Hyperlink"/>
          <w:rFonts w:cs="Arial"/>
          <w:color w:val="auto"/>
          <w:szCs w:val="22"/>
          <w:u w:val="none"/>
        </w:rPr>
      </w:pPr>
    </w:p>
    <w:p w14:paraId="4E0D9322" w14:textId="17C45230" w:rsidR="00950DE7" w:rsidRPr="00593457" w:rsidRDefault="00950DE7" w:rsidP="00807ED9">
      <w:pPr>
        <w:jc w:val="both"/>
        <w:rPr>
          <w:rStyle w:val="Hyperlink"/>
          <w:rFonts w:cs="Arial"/>
          <w:color w:val="auto"/>
          <w:szCs w:val="22"/>
          <w:u w:val="none"/>
        </w:rPr>
      </w:pPr>
      <w:r w:rsidRPr="00593457">
        <w:rPr>
          <w:rStyle w:val="Hyperlink"/>
          <w:rFonts w:cs="Arial"/>
          <w:color w:val="auto"/>
          <w:szCs w:val="22"/>
          <w:u w:val="none"/>
        </w:rPr>
        <w:t xml:space="preserve">This unit of work has the potential for the two key stages </w:t>
      </w:r>
      <w:r w:rsidR="000651BB" w:rsidRPr="00593457">
        <w:rPr>
          <w:rStyle w:val="Hyperlink"/>
          <w:rFonts w:cs="Arial"/>
          <w:color w:val="auto"/>
          <w:szCs w:val="22"/>
          <w:u w:val="none"/>
        </w:rPr>
        <w:t xml:space="preserve">(Key stage </w:t>
      </w:r>
      <w:r w:rsidR="0036386E" w:rsidRPr="00593457">
        <w:rPr>
          <w:rStyle w:val="Hyperlink"/>
          <w:rFonts w:cs="Arial"/>
          <w:color w:val="auto"/>
          <w:szCs w:val="22"/>
          <w:u w:val="none"/>
        </w:rPr>
        <w:t xml:space="preserve">4 </w:t>
      </w:r>
      <w:r w:rsidR="000651BB" w:rsidRPr="00593457">
        <w:rPr>
          <w:rStyle w:val="Hyperlink"/>
          <w:rFonts w:cs="Arial"/>
          <w:color w:val="auto"/>
          <w:szCs w:val="22"/>
          <w:u w:val="none"/>
        </w:rPr>
        <w:t>and</w:t>
      </w:r>
      <w:r w:rsidR="0036386E" w:rsidRPr="00593457">
        <w:rPr>
          <w:rStyle w:val="Hyperlink"/>
          <w:rFonts w:cs="Arial"/>
          <w:color w:val="auto"/>
          <w:szCs w:val="22"/>
          <w:u w:val="none"/>
        </w:rPr>
        <w:t xml:space="preserve"> 5</w:t>
      </w:r>
      <w:r w:rsidR="000651BB" w:rsidRPr="00593457">
        <w:rPr>
          <w:rStyle w:val="Hyperlink"/>
          <w:rFonts w:cs="Arial"/>
          <w:color w:val="auto"/>
          <w:szCs w:val="22"/>
          <w:u w:val="none"/>
        </w:rPr>
        <w:t>)</w:t>
      </w:r>
      <w:r w:rsidR="0036386E" w:rsidRPr="00593457">
        <w:rPr>
          <w:rStyle w:val="Hyperlink"/>
          <w:rFonts w:cs="Arial"/>
          <w:color w:val="auto"/>
          <w:szCs w:val="22"/>
          <w:u w:val="none"/>
        </w:rPr>
        <w:t xml:space="preserve"> </w:t>
      </w:r>
      <w:r w:rsidRPr="00593457">
        <w:rPr>
          <w:rStyle w:val="Hyperlink"/>
          <w:rFonts w:cs="Arial"/>
          <w:color w:val="auto"/>
          <w:szCs w:val="22"/>
          <w:u w:val="none"/>
        </w:rPr>
        <w:t xml:space="preserve">as the </w:t>
      </w:r>
      <w:r w:rsidR="0036386E" w:rsidRPr="00593457">
        <w:rPr>
          <w:rStyle w:val="Hyperlink"/>
          <w:rFonts w:cs="Arial"/>
          <w:color w:val="auto"/>
          <w:szCs w:val="22"/>
          <w:u w:val="none"/>
        </w:rPr>
        <w:t>language</w:t>
      </w:r>
      <w:r w:rsidRPr="00593457">
        <w:rPr>
          <w:rStyle w:val="Hyperlink"/>
          <w:rFonts w:cs="Arial"/>
          <w:color w:val="auto"/>
          <w:szCs w:val="22"/>
          <w:u w:val="none"/>
        </w:rPr>
        <w:t xml:space="preserve"> used in the articles is accessible</w:t>
      </w:r>
      <w:r w:rsidR="00DC07D5" w:rsidRPr="00593457">
        <w:rPr>
          <w:rStyle w:val="Hyperlink"/>
          <w:rFonts w:cs="Arial"/>
          <w:color w:val="auto"/>
          <w:szCs w:val="22"/>
          <w:u w:val="none"/>
        </w:rPr>
        <w:t>.</w:t>
      </w:r>
    </w:p>
    <w:p w14:paraId="0250E26B" w14:textId="77777777" w:rsidR="00DC07D5" w:rsidRPr="00593457" w:rsidRDefault="00DC07D5" w:rsidP="00807ED9">
      <w:pPr>
        <w:jc w:val="both"/>
        <w:rPr>
          <w:rStyle w:val="Hyperlink"/>
          <w:rFonts w:cs="Arial"/>
          <w:color w:val="auto"/>
          <w:szCs w:val="22"/>
          <w:u w:val="none"/>
        </w:rPr>
      </w:pPr>
    </w:p>
    <w:p w14:paraId="20AD899C" w14:textId="5AC5D31F" w:rsidR="00950DE7" w:rsidRPr="00593457" w:rsidRDefault="00950DE7" w:rsidP="00807ED9">
      <w:pPr>
        <w:jc w:val="both"/>
        <w:rPr>
          <w:rStyle w:val="Hyperlink"/>
          <w:rFonts w:cs="Arial"/>
          <w:color w:val="auto"/>
          <w:szCs w:val="22"/>
          <w:u w:val="none"/>
        </w:rPr>
      </w:pPr>
      <w:r w:rsidRPr="00593457">
        <w:rPr>
          <w:rStyle w:val="Hyperlink"/>
          <w:rFonts w:cs="Arial"/>
          <w:color w:val="auto"/>
          <w:szCs w:val="22"/>
          <w:u w:val="none"/>
        </w:rPr>
        <w:t>The unit could be used in early stages of the A level course</w:t>
      </w:r>
      <w:r w:rsidR="0036386E" w:rsidRPr="00593457">
        <w:rPr>
          <w:rStyle w:val="Hyperlink"/>
          <w:rFonts w:cs="Arial"/>
          <w:color w:val="auto"/>
          <w:szCs w:val="22"/>
          <w:u w:val="none"/>
        </w:rPr>
        <w:t>,</w:t>
      </w:r>
      <w:r w:rsidRPr="00593457">
        <w:rPr>
          <w:rStyle w:val="Hyperlink"/>
          <w:rFonts w:cs="Arial"/>
          <w:color w:val="auto"/>
          <w:szCs w:val="22"/>
          <w:u w:val="none"/>
        </w:rPr>
        <w:t xml:space="preserve"> it is suitable as a background eviden</w:t>
      </w:r>
      <w:r w:rsidR="0036386E" w:rsidRPr="00593457">
        <w:rPr>
          <w:rStyle w:val="Hyperlink"/>
          <w:rFonts w:cs="Arial"/>
          <w:color w:val="auto"/>
          <w:szCs w:val="22"/>
          <w:u w:val="none"/>
        </w:rPr>
        <w:t>tial</w:t>
      </w:r>
      <w:r w:rsidRPr="00593457">
        <w:rPr>
          <w:rStyle w:val="Hyperlink"/>
          <w:rFonts w:cs="Arial"/>
          <w:color w:val="auto"/>
          <w:szCs w:val="22"/>
          <w:u w:val="none"/>
        </w:rPr>
        <w:t xml:space="preserve"> example</w:t>
      </w:r>
      <w:r w:rsidR="0036386E" w:rsidRPr="00593457">
        <w:rPr>
          <w:rStyle w:val="Hyperlink"/>
          <w:rFonts w:cs="Arial"/>
          <w:color w:val="auto"/>
          <w:szCs w:val="22"/>
          <w:u w:val="none"/>
        </w:rPr>
        <w:t>,</w:t>
      </w:r>
      <w:r w:rsidRPr="00593457">
        <w:rPr>
          <w:rStyle w:val="Hyperlink"/>
          <w:rFonts w:cs="Arial"/>
          <w:color w:val="auto"/>
          <w:szCs w:val="22"/>
          <w:u w:val="none"/>
        </w:rPr>
        <w:t xml:space="preserve"> or it could be used as a taster lesson for students considering A Level </w:t>
      </w:r>
      <w:r w:rsidR="000651BB" w:rsidRPr="00593457">
        <w:rPr>
          <w:rStyle w:val="Hyperlink"/>
          <w:rFonts w:cs="Arial"/>
          <w:color w:val="auto"/>
          <w:szCs w:val="22"/>
          <w:u w:val="none"/>
        </w:rPr>
        <w:t>g</w:t>
      </w:r>
      <w:r w:rsidRPr="00593457">
        <w:rPr>
          <w:rStyle w:val="Hyperlink"/>
          <w:rFonts w:cs="Arial"/>
          <w:color w:val="auto"/>
          <w:szCs w:val="22"/>
          <w:u w:val="none"/>
        </w:rPr>
        <w:t>eography.</w:t>
      </w:r>
    </w:p>
    <w:p w14:paraId="6F94C396" w14:textId="77777777" w:rsidR="001346BA" w:rsidRPr="00593457" w:rsidRDefault="001346BA" w:rsidP="00807ED9">
      <w:pPr>
        <w:jc w:val="both"/>
        <w:rPr>
          <w:rStyle w:val="Hyperlink"/>
          <w:rFonts w:cs="Arial"/>
          <w:color w:val="auto"/>
          <w:szCs w:val="22"/>
          <w:u w:val="none"/>
        </w:rPr>
      </w:pPr>
    </w:p>
    <w:p w14:paraId="173CD9C8" w14:textId="5EA56CF6" w:rsidR="00791413" w:rsidRPr="00811E2F" w:rsidRDefault="00791413" w:rsidP="00807ED9">
      <w:pPr>
        <w:spacing w:after="120"/>
        <w:jc w:val="both"/>
        <w:rPr>
          <w:rStyle w:val="Hyperlink"/>
          <w:rFonts w:cs="Arial"/>
          <w:b/>
          <w:bCs/>
          <w:color w:val="auto"/>
          <w:sz w:val="36"/>
          <w:szCs w:val="36"/>
          <w:u w:val="none"/>
        </w:rPr>
      </w:pPr>
      <w:r w:rsidRPr="00811E2F">
        <w:rPr>
          <w:b/>
          <w:bCs/>
          <w:color w:val="F54C00"/>
          <w:sz w:val="24"/>
          <w:szCs w:val="20"/>
        </w:rPr>
        <w:t>Activity</w:t>
      </w:r>
    </w:p>
    <w:p w14:paraId="72FB40E8" w14:textId="0B51FCF3" w:rsidR="00E80F7F" w:rsidRPr="00593457" w:rsidRDefault="00E80F7F" w:rsidP="00807ED9">
      <w:pPr>
        <w:jc w:val="both"/>
        <w:rPr>
          <w:rFonts w:cs="Arial"/>
          <w:szCs w:val="22"/>
        </w:rPr>
      </w:pPr>
      <w:r w:rsidRPr="00593457">
        <w:rPr>
          <w:rFonts w:cs="Arial"/>
          <w:szCs w:val="22"/>
        </w:rPr>
        <w:t>Answer the following questions using the links provided.</w:t>
      </w:r>
    </w:p>
    <w:p w14:paraId="2BF60C0E" w14:textId="77777777" w:rsidR="00E80F7F" w:rsidRPr="00593457" w:rsidRDefault="00E80F7F" w:rsidP="00807ED9">
      <w:pPr>
        <w:jc w:val="both"/>
        <w:rPr>
          <w:rFonts w:cs="Arial"/>
          <w:szCs w:val="22"/>
        </w:rPr>
      </w:pPr>
    </w:p>
    <w:p w14:paraId="19392DA9" w14:textId="77777777" w:rsidR="00E80F7F" w:rsidRPr="00593457" w:rsidRDefault="00E80F7F" w:rsidP="00807ED9">
      <w:pPr>
        <w:pStyle w:val="ListParagraph"/>
        <w:numPr>
          <w:ilvl w:val="0"/>
          <w:numId w:val="41"/>
        </w:numPr>
        <w:jc w:val="both"/>
        <w:rPr>
          <w:rFonts w:cs="Arial"/>
          <w:szCs w:val="22"/>
        </w:rPr>
      </w:pPr>
      <w:r w:rsidRPr="00593457">
        <w:rPr>
          <w:rFonts w:cs="Arial"/>
          <w:szCs w:val="22"/>
        </w:rPr>
        <w:t xml:space="preserve">Study the graphic in the FT Climate graphic of the week </w:t>
      </w:r>
      <w:hyperlink r:id="rId13" w:history="1">
        <w:r w:rsidRPr="00593457">
          <w:rPr>
            <w:rStyle w:val="Hyperlink"/>
            <w:rFonts w:cs="Arial"/>
            <w:szCs w:val="22"/>
          </w:rPr>
          <w:t>Polar vortex sends Texas into deep freeze</w:t>
        </w:r>
      </w:hyperlink>
      <w:r w:rsidRPr="00593457">
        <w:rPr>
          <w:rFonts w:cs="Arial"/>
          <w:szCs w:val="22"/>
        </w:rPr>
        <w:t>. This is an article on the debate over whether the jet stream is becoming weaker and wavier.</w:t>
      </w:r>
    </w:p>
    <w:p w14:paraId="41996531" w14:textId="77777777" w:rsidR="00E80F7F" w:rsidRPr="00593457" w:rsidRDefault="00E80F7F" w:rsidP="00807ED9">
      <w:pPr>
        <w:pStyle w:val="ListParagraph"/>
        <w:jc w:val="both"/>
        <w:rPr>
          <w:rFonts w:cs="Arial"/>
          <w:szCs w:val="22"/>
        </w:rPr>
      </w:pPr>
    </w:p>
    <w:p w14:paraId="34CBD681" w14:textId="77777777" w:rsidR="00E80F7F" w:rsidRPr="00593457" w:rsidRDefault="00E80F7F" w:rsidP="00807ED9">
      <w:pPr>
        <w:pStyle w:val="ListParagraph"/>
        <w:jc w:val="both"/>
        <w:rPr>
          <w:rFonts w:cs="Arial"/>
          <w:szCs w:val="22"/>
        </w:rPr>
      </w:pPr>
      <w:r w:rsidRPr="00593457">
        <w:rPr>
          <w:rFonts w:cs="Arial"/>
          <w:szCs w:val="22"/>
        </w:rPr>
        <w:t>The jet stream is a fast-moving current of air about 10km above the earth’s surface, when it becomes wavy cold airs spills southward, as was the case in the central US during the week beginning 15 February.</w:t>
      </w:r>
    </w:p>
    <w:p w14:paraId="0AF0D434" w14:textId="77777777" w:rsidR="00E80F7F" w:rsidRPr="00593457" w:rsidRDefault="00E80F7F" w:rsidP="00807ED9">
      <w:pPr>
        <w:pStyle w:val="ListParagraph"/>
        <w:jc w:val="both"/>
        <w:rPr>
          <w:rFonts w:cs="Arial"/>
          <w:szCs w:val="22"/>
        </w:rPr>
      </w:pPr>
    </w:p>
    <w:p w14:paraId="5409915A" w14:textId="77777777" w:rsidR="00E80F7F" w:rsidRPr="00593457" w:rsidRDefault="00E80F7F" w:rsidP="00807ED9">
      <w:pPr>
        <w:pStyle w:val="ListParagraph"/>
        <w:jc w:val="both"/>
        <w:rPr>
          <w:rFonts w:cs="Arial"/>
          <w:szCs w:val="22"/>
        </w:rPr>
      </w:pPr>
      <w:r w:rsidRPr="00593457">
        <w:rPr>
          <w:rFonts w:cs="Arial"/>
          <w:szCs w:val="22"/>
        </w:rPr>
        <w:t>Referring to the graphic use your own words to explain why Texas has experienced a 30-year low in temperature, down to -18°C</w:t>
      </w:r>
    </w:p>
    <w:p w14:paraId="0E1A07F5" w14:textId="77777777" w:rsidR="00E80F7F" w:rsidRPr="00593457" w:rsidRDefault="00E80F7F" w:rsidP="00807ED9">
      <w:pPr>
        <w:pStyle w:val="ListParagraph"/>
        <w:jc w:val="both"/>
        <w:rPr>
          <w:rFonts w:cs="Arial"/>
          <w:szCs w:val="22"/>
        </w:rPr>
      </w:pPr>
    </w:p>
    <w:p w14:paraId="17B008D0" w14:textId="77777777" w:rsidR="00E80F7F" w:rsidRPr="00593457" w:rsidRDefault="00E80F7F" w:rsidP="00807ED9">
      <w:pPr>
        <w:pStyle w:val="ListParagraph"/>
        <w:jc w:val="both"/>
        <w:rPr>
          <w:rFonts w:cs="Arial"/>
          <w:szCs w:val="22"/>
        </w:rPr>
      </w:pPr>
      <w:r w:rsidRPr="00593457">
        <w:rPr>
          <w:rFonts w:cs="Arial"/>
          <w:szCs w:val="22"/>
        </w:rPr>
        <w:t>Note the surface locations carefully. In your answer there needs to be a specific link to climate change.</w:t>
      </w:r>
    </w:p>
    <w:p w14:paraId="07F3D13E" w14:textId="77777777" w:rsidR="00E80F7F" w:rsidRDefault="00E80F7F" w:rsidP="00807ED9">
      <w:pPr>
        <w:jc w:val="both"/>
        <w:rPr>
          <w:rFonts w:cs="Arial"/>
          <w:szCs w:val="22"/>
        </w:rPr>
      </w:pPr>
    </w:p>
    <w:p w14:paraId="0FCE0477" w14:textId="6361B91D" w:rsidR="00E80F7F" w:rsidRPr="00D452DD" w:rsidRDefault="00F15E59" w:rsidP="00807ED9">
      <w:pPr>
        <w:pStyle w:val="ListParagraph"/>
        <w:numPr>
          <w:ilvl w:val="0"/>
          <w:numId w:val="41"/>
        </w:numPr>
        <w:jc w:val="both"/>
        <w:rPr>
          <w:rFonts w:cs="Arial"/>
          <w:szCs w:val="22"/>
        </w:rPr>
      </w:pPr>
      <w:r>
        <w:rPr>
          <w:rFonts w:cs="Arial"/>
          <w:szCs w:val="22"/>
        </w:rPr>
        <w:t xml:space="preserve">Listen to the </w:t>
      </w:r>
      <w:r w:rsidR="00333B15">
        <w:rPr>
          <w:rFonts w:cs="Arial"/>
          <w:szCs w:val="22"/>
        </w:rPr>
        <w:t xml:space="preserve">NPR </w:t>
      </w:r>
      <w:r>
        <w:rPr>
          <w:rFonts w:cs="Arial"/>
          <w:szCs w:val="22"/>
        </w:rPr>
        <w:t xml:space="preserve">podcast </w:t>
      </w:r>
      <w:hyperlink r:id="rId14" w:history="1">
        <w:r w:rsidR="00333B15" w:rsidRPr="001470DE">
          <w:rPr>
            <w:rStyle w:val="Hyperlink"/>
            <w:rFonts w:cs="Arial"/>
            <w:szCs w:val="22"/>
          </w:rPr>
          <w:t>www.npr.org/podcasts/961315153/global-weirding-with-katharine-hayhoe?t=1615805942588</w:t>
        </w:r>
      </w:hyperlink>
      <w:r w:rsidR="00333B15">
        <w:rPr>
          <w:rFonts w:cs="Arial"/>
          <w:szCs w:val="22"/>
        </w:rPr>
        <w:t xml:space="preserve"> and</w:t>
      </w:r>
      <w:r w:rsidR="005757DA">
        <w:rPr>
          <w:rFonts w:cs="Arial"/>
          <w:szCs w:val="22"/>
        </w:rPr>
        <w:t xml:space="preserve"> print</w:t>
      </w:r>
      <w:r w:rsidR="00E80F7F" w:rsidRPr="00D452DD">
        <w:rPr>
          <w:rFonts w:cs="Arial"/>
          <w:szCs w:val="22"/>
        </w:rPr>
        <w:t xml:space="preserve"> </w:t>
      </w:r>
      <w:r w:rsidR="005D690A" w:rsidRPr="00D452DD">
        <w:rPr>
          <w:rFonts w:cs="Arial"/>
          <w:szCs w:val="22"/>
        </w:rPr>
        <w:t xml:space="preserve">the </w:t>
      </w:r>
      <w:r w:rsidR="007F0916">
        <w:rPr>
          <w:rFonts w:cs="Arial"/>
          <w:szCs w:val="22"/>
        </w:rPr>
        <w:t xml:space="preserve">polar vortex </w:t>
      </w:r>
      <w:r w:rsidR="005D690A" w:rsidRPr="00D452DD">
        <w:rPr>
          <w:rFonts w:cs="Arial"/>
          <w:szCs w:val="22"/>
        </w:rPr>
        <w:t xml:space="preserve">graphic </w:t>
      </w:r>
      <w:r w:rsidR="00316831" w:rsidRPr="00D452DD">
        <w:rPr>
          <w:rFonts w:cs="Arial"/>
          <w:szCs w:val="22"/>
        </w:rPr>
        <w:t xml:space="preserve">© </w:t>
      </w:r>
      <w:r w:rsidR="00E80F7F" w:rsidRPr="00D452DD">
        <w:rPr>
          <w:rFonts w:cs="Arial"/>
          <w:szCs w:val="22"/>
        </w:rPr>
        <w:t xml:space="preserve">FT visual journalist </w:t>
      </w:r>
      <w:r w:rsidR="00316831" w:rsidRPr="00D452DD">
        <w:rPr>
          <w:rFonts w:cs="Arial"/>
          <w:szCs w:val="22"/>
        </w:rPr>
        <w:t>Stephen B</w:t>
      </w:r>
      <w:r w:rsidR="00E80F7F" w:rsidRPr="00D452DD">
        <w:rPr>
          <w:rFonts w:cs="Arial"/>
          <w:szCs w:val="22"/>
        </w:rPr>
        <w:t>ernard.</w:t>
      </w:r>
      <w:r w:rsidR="005C4D40" w:rsidRPr="00D452DD">
        <w:rPr>
          <w:rFonts w:cs="Arial"/>
          <w:szCs w:val="22"/>
        </w:rPr>
        <w:t xml:space="preserve"> </w:t>
      </w:r>
      <w:r w:rsidR="007F0916">
        <w:rPr>
          <w:rFonts w:cs="Arial"/>
          <w:szCs w:val="22"/>
        </w:rPr>
        <w:t>Annotate</w:t>
      </w:r>
      <w:r w:rsidR="00DB57E0">
        <w:rPr>
          <w:rFonts w:cs="Arial"/>
          <w:szCs w:val="22"/>
        </w:rPr>
        <w:t xml:space="preserve"> </w:t>
      </w:r>
      <w:r w:rsidR="007F0916">
        <w:rPr>
          <w:rFonts w:cs="Arial"/>
          <w:szCs w:val="22"/>
        </w:rPr>
        <w:t xml:space="preserve">how </w:t>
      </w:r>
      <w:r w:rsidR="00DB57E0">
        <w:rPr>
          <w:rFonts w:cs="Arial"/>
          <w:szCs w:val="22"/>
        </w:rPr>
        <w:t>a ‘weak jet stream’</w:t>
      </w:r>
      <w:r w:rsidR="007F0916">
        <w:rPr>
          <w:rFonts w:cs="Arial"/>
          <w:szCs w:val="22"/>
        </w:rPr>
        <w:t xml:space="preserve"> is an example of ‘global weirding’</w:t>
      </w:r>
      <w:r w:rsidR="00DB57E0">
        <w:rPr>
          <w:rFonts w:cs="Arial"/>
          <w:szCs w:val="22"/>
        </w:rPr>
        <w:t xml:space="preserve">. </w:t>
      </w:r>
      <w:r w:rsidR="005C4D40" w:rsidRPr="00D452DD">
        <w:rPr>
          <w:rFonts w:cs="Arial"/>
          <w:szCs w:val="22"/>
        </w:rPr>
        <w:t xml:space="preserve">You can search for more graphics at </w:t>
      </w:r>
      <w:hyperlink r:id="rId15" w:history="1">
        <w:r w:rsidR="005C4D40" w:rsidRPr="00D452DD">
          <w:rPr>
            <w:rStyle w:val="Hyperlink"/>
            <w:rFonts w:cs="Arial"/>
            <w:szCs w:val="22"/>
          </w:rPr>
          <w:t>www.ft.com/graphics</w:t>
        </w:r>
      </w:hyperlink>
      <w:r w:rsidR="005C4D40" w:rsidRPr="00D452DD">
        <w:rPr>
          <w:rFonts w:cs="Arial"/>
          <w:szCs w:val="22"/>
        </w:rPr>
        <w:t>.</w:t>
      </w:r>
    </w:p>
    <w:p w14:paraId="3A6FDC3A" w14:textId="77777777" w:rsidR="008E7773" w:rsidRPr="005C4D40" w:rsidRDefault="008E7773" w:rsidP="00807ED9">
      <w:pPr>
        <w:jc w:val="both"/>
        <w:rPr>
          <w:rFonts w:cs="Arial"/>
          <w:szCs w:val="22"/>
        </w:rPr>
      </w:pPr>
    </w:p>
    <w:p w14:paraId="499261BD" w14:textId="77777777" w:rsidR="00562DBC" w:rsidRPr="00593457" w:rsidRDefault="0036386E" w:rsidP="00807ED9">
      <w:pPr>
        <w:jc w:val="both"/>
        <w:rPr>
          <w:rFonts w:cs="Arial"/>
          <w:szCs w:val="22"/>
        </w:rPr>
      </w:pPr>
      <w:r w:rsidRPr="00593457">
        <w:rPr>
          <w:rFonts w:cs="Arial"/>
          <w:szCs w:val="22"/>
        </w:rPr>
        <w:lastRenderedPageBreak/>
        <w:t xml:space="preserve">Read the 2 articles describing the consequences of </w:t>
      </w:r>
      <w:r w:rsidR="0077543B" w:rsidRPr="00593457">
        <w:rPr>
          <w:rFonts w:cs="Arial"/>
          <w:szCs w:val="22"/>
        </w:rPr>
        <w:t xml:space="preserve">climate change on </w:t>
      </w:r>
      <w:hyperlink r:id="rId16" w:history="1">
        <w:r w:rsidR="00B11323" w:rsidRPr="00593457">
          <w:rPr>
            <w:rStyle w:val="Hyperlink"/>
            <w:rFonts w:cs="Arial"/>
            <w:szCs w:val="22"/>
          </w:rPr>
          <w:t xml:space="preserve">safe drinking </w:t>
        </w:r>
        <w:r w:rsidRPr="00593457">
          <w:rPr>
            <w:rStyle w:val="Hyperlink"/>
            <w:rFonts w:cs="Arial"/>
            <w:szCs w:val="22"/>
          </w:rPr>
          <w:t>water</w:t>
        </w:r>
      </w:hyperlink>
      <w:r w:rsidRPr="00593457">
        <w:rPr>
          <w:rFonts w:cs="Arial"/>
          <w:szCs w:val="22"/>
        </w:rPr>
        <w:t xml:space="preserve"> </w:t>
      </w:r>
      <w:r w:rsidR="008E7773" w:rsidRPr="00593457">
        <w:rPr>
          <w:rFonts w:cs="Arial"/>
          <w:szCs w:val="22"/>
        </w:rPr>
        <w:t>and</w:t>
      </w:r>
      <w:r w:rsidRPr="00593457">
        <w:rPr>
          <w:rFonts w:cs="Arial"/>
          <w:szCs w:val="22"/>
        </w:rPr>
        <w:t xml:space="preserve"> </w:t>
      </w:r>
      <w:hyperlink r:id="rId17" w:history="1">
        <w:r w:rsidRPr="00593457">
          <w:rPr>
            <w:rStyle w:val="Hyperlink"/>
            <w:rFonts w:cs="Arial"/>
            <w:szCs w:val="22"/>
          </w:rPr>
          <w:t>power utilities</w:t>
        </w:r>
      </w:hyperlink>
      <w:r w:rsidR="00B11323" w:rsidRPr="00593457">
        <w:rPr>
          <w:rFonts w:cs="Arial"/>
          <w:szCs w:val="22"/>
        </w:rPr>
        <w:t>,</w:t>
      </w:r>
      <w:r w:rsidRPr="00593457">
        <w:rPr>
          <w:rFonts w:cs="Arial"/>
          <w:szCs w:val="22"/>
        </w:rPr>
        <w:t xml:space="preserve"> and the </w:t>
      </w:r>
      <w:r w:rsidR="006E571F" w:rsidRPr="00593457">
        <w:rPr>
          <w:rFonts w:cs="Arial"/>
          <w:szCs w:val="22"/>
        </w:rPr>
        <w:t xml:space="preserve">resulting </w:t>
      </w:r>
      <w:r w:rsidRPr="00593457">
        <w:rPr>
          <w:rFonts w:cs="Arial"/>
          <w:szCs w:val="22"/>
        </w:rPr>
        <w:t xml:space="preserve">impact upon </w:t>
      </w:r>
      <w:r w:rsidR="006E571F" w:rsidRPr="00593457">
        <w:rPr>
          <w:rFonts w:cs="Arial"/>
          <w:szCs w:val="22"/>
        </w:rPr>
        <w:t>Texans</w:t>
      </w:r>
      <w:r w:rsidRPr="00593457">
        <w:rPr>
          <w:rFonts w:cs="Arial"/>
          <w:szCs w:val="22"/>
        </w:rPr>
        <w:t>.</w:t>
      </w:r>
      <w:r w:rsidR="00562DBC" w:rsidRPr="00593457">
        <w:rPr>
          <w:rFonts w:cs="Arial"/>
          <w:szCs w:val="22"/>
        </w:rPr>
        <w:t xml:space="preserve"> Answer the questions below.</w:t>
      </w:r>
    </w:p>
    <w:p w14:paraId="4C97E91C" w14:textId="77777777" w:rsidR="00562DBC" w:rsidRPr="00593457" w:rsidRDefault="00562DBC" w:rsidP="00807ED9">
      <w:pPr>
        <w:jc w:val="both"/>
        <w:rPr>
          <w:rFonts w:cs="Arial"/>
          <w:szCs w:val="22"/>
        </w:rPr>
      </w:pPr>
    </w:p>
    <w:p w14:paraId="794D7F1E" w14:textId="37076846" w:rsidR="0036386E" w:rsidRPr="00593457" w:rsidRDefault="00562DBC" w:rsidP="00807ED9">
      <w:pPr>
        <w:pStyle w:val="ListParagraph"/>
        <w:numPr>
          <w:ilvl w:val="0"/>
          <w:numId w:val="41"/>
        </w:numPr>
        <w:jc w:val="both"/>
        <w:rPr>
          <w:rFonts w:cs="Arial"/>
          <w:szCs w:val="22"/>
        </w:rPr>
      </w:pPr>
      <w:r w:rsidRPr="00593457">
        <w:rPr>
          <w:rFonts w:cs="Arial"/>
          <w:szCs w:val="22"/>
        </w:rPr>
        <w:t>I</w:t>
      </w:r>
      <w:r w:rsidR="0036386E" w:rsidRPr="00593457">
        <w:rPr>
          <w:rFonts w:cs="Arial"/>
          <w:szCs w:val="22"/>
        </w:rPr>
        <w:t xml:space="preserve">n your opinion, </w:t>
      </w:r>
      <w:r w:rsidR="00EB6FDE" w:rsidRPr="00593457">
        <w:rPr>
          <w:rFonts w:cs="Arial"/>
          <w:szCs w:val="22"/>
        </w:rPr>
        <w:t xml:space="preserve">summarise how </w:t>
      </w:r>
      <w:r w:rsidR="00446EBE" w:rsidRPr="00593457">
        <w:rPr>
          <w:rFonts w:cs="Arial"/>
          <w:szCs w:val="22"/>
        </w:rPr>
        <w:t>these 3</w:t>
      </w:r>
      <w:r w:rsidR="0036386E" w:rsidRPr="00593457">
        <w:rPr>
          <w:rFonts w:cs="Arial"/>
          <w:szCs w:val="22"/>
        </w:rPr>
        <w:t xml:space="preserve"> articles </w:t>
      </w:r>
      <w:r w:rsidR="00EB6FDE" w:rsidRPr="00593457">
        <w:rPr>
          <w:rFonts w:cs="Arial"/>
          <w:szCs w:val="22"/>
        </w:rPr>
        <w:t>pro</w:t>
      </w:r>
      <w:r w:rsidR="0036386E" w:rsidRPr="00593457">
        <w:rPr>
          <w:rFonts w:cs="Arial"/>
          <w:szCs w:val="22"/>
        </w:rPr>
        <w:t xml:space="preserve">vide </w:t>
      </w:r>
      <w:r w:rsidR="00EB6FDE" w:rsidRPr="00593457">
        <w:rPr>
          <w:rFonts w:cs="Arial"/>
          <w:szCs w:val="22"/>
        </w:rPr>
        <w:t xml:space="preserve">further </w:t>
      </w:r>
      <w:r w:rsidR="0036386E" w:rsidRPr="00593457">
        <w:rPr>
          <w:rFonts w:cs="Arial"/>
          <w:szCs w:val="22"/>
        </w:rPr>
        <w:t xml:space="preserve">evidence of </w:t>
      </w:r>
      <w:r w:rsidR="00EB6FDE" w:rsidRPr="00593457">
        <w:rPr>
          <w:rFonts w:cs="Arial"/>
          <w:szCs w:val="22"/>
        </w:rPr>
        <w:t>c</w:t>
      </w:r>
      <w:r w:rsidR="0036386E" w:rsidRPr="00593457">
        <w:rPr>
          <w:rFonts w:cs="Arial"/>
          <w:szCs w:val="22"/>
        </w:rPr>
        <w:t xml:space="preserve">limate </w:t>
      </w:r>
      <w:r w:rsidR="00EB6FDE" w:rsidRPr="00593457">
        <w:rPr>
          <w:rFonts w:cs="Arial"/>
          <w:szCs w:val="22"/>
        </w:rPr>
        <w:t>c</w:t>
      </w:r>
      <w:r w:rsidR="0036386E" w:rsidRPr="00593457">
        <w:rPr>
          <w:rFonts w:cs="Arial"/>
          <w:szCs w:val="22"/>
        </w:rPr>
        <w:t>hange?</w:t>
      </w:r>
    </w:p>
    <w:p w14:paraId="1C4C8117" w14:textId="77777777" w:rsidR="00EB6FDE" w:rsidRPr="00593457" w:rsidRDefault="00EB6FDE" w:rsidP="00807ED9">
      <w:pPr>
        <w:jc w:val="both"/>
        <w:rPr>
          <w:rFonts w:cs="Arial"/>
          <w:szCs w:val="22"/>
        </w:rPr>
      </w:pPr>
    </w:p>
    <w:p w14:paraId="403D6178" w14:textId="32381DFF" w:rsidR="0036386E" w:rsidRPr="00593457" w:rsidRDefault="00A01DD3" w:rsidP="00807ED9">
      <w:pPr>
        <w:pStyle w:val="ListParagraph"/>
        <w:numPr>
          <w:ilvl w:val="0"/>
          <w:numId w:val="41"/>
        </w:numPr>
        <w:jc w:val="both"/>
        <w:rPr>
          <w:rFonts w:cs="Arial"/>
          <w:szCs w:val="22"/>
        </w:rPr>
      </w:pPr>
      <w:r w:rsidRPr="00593457">
        <w:rPr>
          <w:rFonts w:cs="Arial"/>
          <w:szCs w:val="22"/>
        </w:rPr>
        <w:t xml:space="preserve">US </w:t>
      </w:r>
      <w:r w:rsidR="0036386E" w:rsidRPr="00593457">
        <w:rPr>
          <w:rFonts w:cs="Arial"/>
          <w:szCs w:val="22"/>
        </w:rPr>
        <w:t xml:space="preserve">President Biden has declared a </w:t>
      </w:r>
      <w:r w:rsidR="00EB6FDE" w:rsidRPr="00593457">
        <w:rPr>
          <w:rFonts w:cs="Arial"/>
          <w:szCs w:val="22"/>
        </w:rPr>
        <w:t>m</w:t>
      </w:r>
      <w:r w:rsidR="0036386E" w:rsidRPr="00593457">
        <w:rPr>
          <w:rFonts w:cs="Arial"/>
          <w:szCs w:val="22"/>
        </w:rPr>
        <w:t xml:space="preserve">ajor </w:t>
      </w:r>
      <w:r w:rsidR="00EB6FDE" w:rsidRPr="00593457">
        <w:rPr>
          <w:rFonts w:cs="Arial"/>
          <w:szCs w:val="22"/>
        </w:rPr>
        <w:t>d</w:t>
      </w:r>
      <w:r w:rsidR="0036386E" w:rsidRPr="00593457">
        <w:rPr>
          <w:rFonts w:cs="Arial"/>
          <w:szCs w:val="22"/>
        </w:rPr>
        <w:t>isaster</w:t>
      </w:r>
      <w:r w:rsidR="005123AE" w:rsidRPr="00593457">
        <w:rPr>
          <w:rFonts w:cs="Arial"/>
          <w:szCs w:val="22"/>
        </w:rPr>
        <w:t xml:space="preserve"> </w:t>
      </w:r>
      <w:r w:rsidR="0036386E" w:rsidRPr="00593457">
        <w:rPr>
          <w:rFonts w:cs="Arial"/>
          <w:szCs w:val="22"/>
        </w:rPr>
        <w:t xml:space="preserve">triggering </w:t>
      </w:r>
      <w:r w:rsidR="005123AE" w:rsidRPr="00593457">
        <w:rPr>
          <w:rFonts w:cs="Arial"/>
          <w:szCs w:val="22"/>
        </w:rPr>
        <w:t>f</w:t>
      </w:r>
      <w:r w:rsidR="0036386E" w:rsidRPr="00593457">
        <w:rPr>
          <w:rFonts w:cs="Arial"/>
          <w:szCs w:val="22"/>
        </w:rPr>
        <w:t xml:space="preserve">ederal funding for the affected areas. </w:t>
      </w:r>
      <w:r w:rsidR="005123AE" w:rsidRPr="00593457">
        <w:rPr>
          <w:rFonts w:cs="Arial"/>
          <w:szCs w:val="22"/>
        </w:rPr>
        <w:t xml:space="preserve">Justify </w:t>
      </w:r>
      <w:r w:rsidRPr="00593457">
        <w:rPr>
          <w:rFonts w:cs="Arial"/>
          <w:szCs w:val="22"/>
        </w:rPr>
        <w:t>US President Biden’s decision by d</w:t>
      </w:r>
      <w:r w:rsidR="0036386E" w:rsidRPr="00593457">
        <w:rPr>
          <w:rFonts w:cs="Arial"/>
          <w:szCs w:val="22"/>
        </w:rPr>
        <w:t>escrib</w:t>
      </w:r>
      <w:r w:rsidRPr="00593457">
        <w:rPr>
          <w:rFonts w:cs="Arial"/>
          <w:szCs w:val="22"/>
        </w:rPr>
        <w:t>ing</w:t>
      </w:r>
      <w:r w:rsidR="0036386E" w:rsidRPr="00593457">
        <w:rPr>
          <w:rFonts w:cs="Arial"/>
          <w:szCs w:val="22"/>
        </w:rPr>
        <w:t xml:space="preserve"> the severity of the situation.</w:t>
      </w:r>
    </w:p>
    <w:p w14:paraId="217F5C7B" w14:textId="77777777" w:rsidR="00EB6FDE" w:rsidRPr="00593457" w:rsidRDefault="00EB6FDE" w:rsidP="00807ED9">
      <w:pPr>
        <w:pStyle w:val="ListParagraph"/>
        <w:jc w:val="both"/>
        <w:rPr>
          <w:rFonts w:cs="Arial"/>
          <w:szCs w:val="22"/>
        </w:rPr>
      </w:pPr>
    </w:p>
    <w:p w14:paraId="0DD11210" w14:textId="086A4598" w:rsidR="0036386E" w:rsidRPr="00593457" w:rsidRDefault="00457F5D" w:rsidP="00807ED9">
      <w:pPr>
        <w:pStyle w:val="ListParagraph"/>
        <w:numPr>
          <w:ilvl w:val="0"/>
          <w:numId w:val="41"/>
        </w:numPr>
        <w:jc w:val="both"/>
        <w:rPr>
          <w:rFonts w:cs="Arial"/>
          <w:szCs w:val="22"/>
        </w:rPr>
      </w:pPr>
      <w:r w:rsidRPr="00593457">
        <w:rPr>
          <w:rFonts w:cs="Arial"/>
          <w:szCs w:val="22"/>
        </w:rPr>
        <w:t>Greg Abbott, t</w:t>
      </w:r>
      <w:r w:rsidR="0036386E" w:rsidRPr="00593457">
        <w:rPr>
          <w:rFonts w:cs="Arial"/>
          <w:szCs w:val="22"/>
        </w:rPr>
        <w:t xml:space="preserve">he </w:t>
      </w:r>
      <w:r w:rsidR="00F66397" w:rsidRPr="00593457">
        <w:rPr>
          <w:rFonts w:cs="Arial"/>
          <w:szCs w:val="22"/>
        </w:rPr>
        <w:t xml:space="preserve">current </w:t>
      </w:r>
      <w:r w:rsidRPr="00593457">
        <w:rPr>
          <w:rFonts w:cs="Arial"/>
          <w:szCs w:val="22"/>
        </w:rPr>
        <w:t>governor of Texas,</w:t>
      </w:r>
      <w:r w:rsidR="0036386E" w:rsidRPr="00593457">
        <w:rPr>
          <w:rFonts w:cs="Arial"/>
          <w:szCs w:val="22"/>
        </w:rPr>
        <w:t xml:space="preserve"> ask</w:t>
      </w:r>
      <w:r w:rsidR="00236F52" w:rsidRPr="00593457">
        <w:rPr>
          <w:rFonts w:cs="Arial"/>
          <w:szCs w:val="22"/>
        </w:rPr>
        <w:t>ed the</w:t>
      </w:r>
      <w:r w:rsidR="0036386E" w:rsidRPr="00593457">
        <w:rPr>
          <w:rFonts w:cs="Arial"/>
          <w:szCs w:val="22"/>
        </w:rPr>
        <w:t xml:space="preserve"> utilities companies</w:t>
      </w:r>
      <w:r w:rsidR="00E60CBF" w:rsidRPr="00593457">
        <w:rPr>
          <w:rFonts w:cs="Arial"/>
          <w:szCs w:val="22"/>
        </w:rPr>
        <w:t xml:space="preserve"> </w:t>
      </w:r>
      <w:r w:rsidR="0036386E" w:rsidRPr="00593457">
        <w:rPr>
          <w:rFonts w:cs="Arial"/>
          <w:szCs w:val="22"/>
        </w:rPr>
        <w:t>why equipment was not ‘winterised’</w:t>
      </w:r>
      <w:r w:rsidR="00434249" w:rsidRPr="00593457">
        <w:rPr>
          <w:rFonts w:cs="Arial"/>
          <w:szCs w:val="22"/>
        </w:rPr>
        <w:t xml:space="preserve">. </w:t>
      </w:r>
      <w:r w:rsidR="0036386E" w:rsidRPr="00593457">
        <w:rPr>
          <w:rFonts w:cs="Arial"/>
          <w:szCs w:val="22"/>
        </w:rPr>
        <w:t>What does this mean?</w:t>
      </w:r>
    </w:p>
    <w:p w14:paraId="67FCF074" w14:textId="77777777" w:rsidR="002E36CD" w:rsidRPr="00593457" w:rsidRDefault="002E36CD" w:rsidP="00807ED9">
      <w:pPr>
        <w:pStyle w:val="ListParagraph"/>
        <w:jc w:val="both"/>
        <w:rPr>
          <w:rFonts w:cs="Arial"/>
          <w:szCs w:val="22"/>
        </w:rPr>
      </w:pPr>
    </w:p>
    <w:p w14:paraId="28AE9EA5" w14:textId="693102E3" w:rsidR="0036386E" w:rsidRPr="00593457" w:rsidRDefault="0036386E" w:rsidP="00807ED9">
      <w:pPr>
        <w:pStyle w:val="ListParagraph"/>
        <w:numPr>
          <w:ilvl w:val="0"/>
          <w:numId w:val="41"/>
        </w:numPr>
        <w:jc w:val="both"/>
        <w:rPr>
          <w:rFonts w:cs="Arial"/>
          <w:szCs w:val="22"/>
        </w:rPr>
      </w:pPr>
      <w:r w:rsidRPr="00593457">
        <w:rPr>
          <w:rFonts w:cs="Arial"/>
          <w:szCs w:val="22"/>
        </w:rPr>
        <w:t>How do you think the utilit</w:t>
      </w:r>
      <w:r w:rsidR="00E60CBF" w:rsidRPr="00593457">
        <w:rPr>
          <w:rFonts w:cs="Arial"/>
          <w:szCs w:val="22"/>
        </w:rPr>
        <w:t>y companies</w:t>
      </w:r>
      <w:r w:rsidRPr="00593457">
        <w:rPr>
          <w:rFonts w:cs="Arial"/>
          <w:szCs w:val="22"/>
        </w:rPr>
        <w:t xml:space="preserve"> would </w:t>
      </w:r>
      <w:r w:rsidR="00E60CBF" w:rsidRPr="00593457">
        <w:rPr>
          <w:rFonts w:cs="Arial"/>
          <w:szCs w:val="22"/>
        </w:rPr>
        <w:t>respond</w:t>
      </w:r>
      <w:r w:rsidRPr="00593457">
        <w:rPr>
          <w:rFonts w:cs="Arial"/>
          <w:szCs w:val="22"/>
        </w:rPr>
        <w:t xml:space="preserve"> to this question?</w:t>
      </w:r>
    </w:p>
    <w:p w14:paraId="05FEAFDA" w14:textId="77777777" w:rsidR="00E60CBF" w:rsidRPr="00593457" w:rsidRDefault="00E60CBF" w:rsidP="00807ED9">
      <w:pPr>
        <w:pStyle w:val="ListParagraph"/>
        <w:jc w:val="both"/>
        <w:rPr>
          <w:rFonts w:cs="Arial"/>
          <w:szCs w:val="22"/>
        </w:rPr>
      </w:pPr>
    </w:p>
    <w:p w14:paraId="4E08E793" w14:textId="6A1B57C7" w:rsidR="0036386E" w:rsidRPr="00593457" w:rsidRDefault="00A202BD" w:rsidP="00807ED9">
      <w:pPr>
        <w:pStyle w:val="ListParagraph"/>
        <w:numPr>
          <w:ilvl w:val="0"/>
          <w:numId w:val="41"/>
        </w:numPr>
        <w:jc w:val="both"/>
        <w:rPr>
          <w:rFonts w:cs="Arial"/>
          <w:szCs w:val="22"/>
        </w:rPr>
      </w:pPr>
      <w:r w:rsidRPr="00593457">
        <w:rPr>
          <w:rFonts w:cs="Arial"/>
          <w:szCs w:val="22"/>
        </w:rPr>
        <w:t xml:space="preserve">This extreme weather exposed a lack of communication between the governor, Ercot and </w:t>
      </w:r>
      <w:r w:rsidR="00737B81" w:rsidRPr="00593457">
        <w:rPr>
          <w:rFonts w:cs="Arial"/>
          <w:szCs w:val="22"/>
        </w:rPr>
        <w:t xml:space="preserve">Texan utility companies. </w:t>
      </w:r>
      <w:r w:rsidR="0036386E" w:rsidRPr="00593457">
        <w:rPr>
          <w:rFonts w:cs="Arial"/>
          <w:szCs w:val="22"/>
        </w:rPr>
        <w:t xml:space="preserve">Evaluate the importance of dialogue in the context of mitigating the impacts of </w:t>
      </w:r>
      <w:r w:rsidR="00FD127E" w:rsidRPr="00593457">
        <w:rPr>
          <w:rFonts w:cs="Arial"/>
          <w:szCs w:val="22"/>
        </w:rPr>
        <w:t>c</w:t>
      </w:r>
      <w:r w:rsidR="0036386E" w:rsidRPr="00593457">
        <w:rPr>
          <w:rFonts w:cs="Arial"/>
          <w:szCs w:val="22"/>
        </w:rPr>
        <w:t xml:space="preserve">limate </w:t>
      </w:r>
      <w:r w:rsidR="00FD127E" w:rsidRPr="00593457">
        <w:rPr>
          <w:rFonts w:cs="Arial"/>
          <w:szCs w:val="22"/>
        </w:rPr>
        <w:t>c</w:t>
      </w:r>
      <w:r w:rsidR="0036386E" w:rsidRPr="00593457">
        <w:rPr>
          <w:rFonts w:cs="Arial"/>
          <w:szCs w:val="22"/>
        </w:rPr>
        <w:t>hange</w:t>
      </w:r>
      <w:r w:rsidR="00530E05" w:rsidRPr="00593457">
        <w:rPr>
          <w:rFonts w:cs="Arial"/>
          <w:szCs w:val="22"/>
        </w:rPr>
        <w:t>.</w:t>
      </w:r>
    </w:p>
    <w:p w14:paraId="7CE897EF" w14:textId="2DE38DF0" w:rsidR="00E60CBF" w:rsidRPr="00593457" w:rsidRDefault="0036386E" w:rsidP="00807ED9">
      <w:pPr>
        <w:pStyle w:val="ListParagraph"/>
        <w:numPr>
          <w:ilvl w:val="0"/>
          <w:numId w:val="41"/>
        </w:numPr>
        <w:jc w:val="both"/>
        <w:rPr>
          <w:rFonts w:cs="Arial"/>
          <w:szCs w:val="22"/>
        </w:rPr>
      </w:pPr>
      <w:r w:rsidRPr="00593457">
        <w:rPr>
          <w:rFonts w:cs="Arial"/>
          <w:szCs w:val="22"/>
        </w:rPr>
        <w:t>What affect might this weather incident and its repercussions have on strategic winter mitigation planning in other southern US states?</w:t>
      </w:r>
    </w:p>
    <w:p w14:paraId="0219B519" w14:textId="77777777" w:rsidR="00E60CBF" w:rsidRPr="00593457" w:rsidRDefault="00E60CBF" w:rsidP="00807ED9">
      <w:pPr>
        <w:pStyle w:val="ListParagraph"/>
        <w:jc w:val="both"/>
        <w:rPr>
          <w:rFonts w:cs="Arial"/>
          <w:szCs w:val="22"/>
        </w:rPr>
      </w:pPr>
    </w:p>
    <w:p w14:paraId="047B4451" w14:textId="0DC902E9" w:rsidR="0036386E" w:rsidRPr="00593457" w:rsidRDefault="0036386E" w:rsidP="00807ED9">
      <w:pPr>
        <w:pStyle w:val="ListParagraph"/>
        <w:numPr>
          <w:ilvl w:val="0"/>
          <w:numId w:val="41"/>
        </w:numPr>
        <w:jc w:val="both"/>
        <w:rPr>
          <w:rFonts w:cs="Arial"/>
          <w:szCs w:val="22"/>
        </w:rPr>
      </w:pPr>
      <w:r w:rsidRPr="00593457">
        <w:rPr>
          <w:rFonts w:cs="Arial"/>
          <w:szCs w:val="22"/>
        </w:rPr>
        <w:t xml:space="preserve">Read </w:t>
      </w:r>
      <w:hyperlink r:id="rId18" w:history="1">
        <w:r w:rsidRPr="00593457">
          <w:rPr>
            <w:rStyle w:val="Hyperlink"/>
            <w:rFonts w:cs="Arial"/>
            <w:szCs w:val="22"/>
          </w:rPr>
          <w:t>this advice</w:t>
        </w:r>
      </w:hyperlink>
      <w:r w:rsidR="00A876FB" w:rsidRPr="00593457">
        <w:rPr>
          <w:rFonts w:cs="Arial"/>
          <w:szCs w:val="22"/>
        </w:rPr>
        <w:t xml:space="preserve"> from the BBC</w:t>
      </w:r>
      <w:r w:rsidR="00AA18E3" w:rsidRPr="00593457">
        <w:rPr>
          <w:rFonts w:cs="Arial"/>
          <w:szCs w:val="22"/>
        </w:rPr>
        <w:t xml:space="preserve"> on </w:t>
      </w:r>
      <w:r w:rsidRPr="00593457">
        <w:rPr>
          <w:rFonts w:cs="Arial"/>
          <w:szCs w:val="22"/>
        </w:rPr>
        <w:t>how to stay safe in freezing weather.</w:t>
      </w:r>
      <w:r w:rsidR="00AA18E3" w:rsidRPr="00593457">
        <w:rPr>
          <w:rFonts w:cs="Arial"/>
          <w:szCs w:val="22"/>
        </w:rPr>
        <w:t xml:space="preserve"> </w:t>
      </w:r>
      <w:r w:rsidRPr="00593457">
        <w:rPr>
          <w:rFonts w:cs="Arial"/>
          <w:szCs w:val="22"/>
        </w:rPr>
        <w:t xml:space="preserve">Create a poster for </w:t>
      </w:r>
      <w:r w:rsidR="00AA18E3" w:rsidRPr="00593457">
        <w:rPr>
          <w:rFonts w:cs="Arial"/>
          <w:szCs w:val="22"/>
        </w:rPr>
        <w:t>Americans citizens</w:t>
      </w:r>
      <w:r w:rsidRPr="00593457">
        <w:rPr>
          <w:rFonts w:cs="Arial"/>
          <w:szCs w:val="22"/>
        </w:rPr>
        <w:t xml:space="preserve"> to sum up the advice on </w:t>
      </w:r>
      <w:r w:rsidRPr="00593457">
        <w:rPr>
          <w:rFonts w:cs="Arial"/>
          <w:i/>
          <w:iCs/>
          <w:szCs w:val="22"/>
        </w:rPr>
        <w:t xml:space="preserve">How to stay safe in freezing </w:t>
      </w:r>
      <w:r w:rsidR="00981B1F" w:rsidRPr="00593457">
        <w:rPr>
          <w:rFonts w:cs="Arial"/>
          <w:i/>
          <w:iCs/>
          <w:szCs w:val="22"/>
        </w:rPr>
        <w:t>conditions</w:t>
      </w:r>
      <w:r w:rsidRPr="00593457">
        <w:rPr>
          <w:rFonts w:cs="Arial"/>
          <w:szCs w:val="22"/>
        </w:rPr>
        <w:t>.</w:t>
      </w:r>
    </w:p>
    <w:p w14:paraId="07F890E6" w14:textId="77777777" w:rsidR="0036386E" w:rsidRPr="00593457" w:rsidRDefault="0036386E" w:rsidP="0036386E">
      <w:pPr>
        <w:jc w:val="both"/>
        <w:rPr>
          <w:rFonts w:cs="Arial"/>
          <w:szCs w:val="22"/>
        </w:rPr>
      </w:pPr>
    </w:p>
    <w:p w14:paraId="65DB873E" w14:textId="3A335F7D" w:rsidR="0036386E" w:rsidRPr="00811E2F" w:rsidRDefault="0036386E" w:rsidP="00811E2F">
      <w:pPr>
        <w:spacing w:after="120"/>
        <w:jc w:val="both"/>
        <w:rPr>
          <w:b/>
          <w:bCs/>
          <w:color w:val="F54C00"/>
          <w:sz w:val="24"/>
          <w:szCs w:val="20"/>
        </w:rPr>
      </w:pPr>
      <w:r w:rsidRPr="00811E2F">
        <w:rPr>
          <w:b/>
          <w:bCs/>
          <w:color w:val="F54C00"/>
          <w:sz w:val="24"/>
          <w:szCs w:val="20"/>
        </w:rPr>
        <w:t xml:space="preserve">Further </w:t>
      </w:r>
      <w:r w:rsidR="00C40059" w:rsidRPr="00811E2F">
        <w:rPr>
          <w:b/>
          <w:bCs/>
          <w:color w:val="F54C00"/>
          <w:sz w:val="24"/>
          <w:szCs w:val="20"/>
        </w:rPr>
        <w:t>work</w:t>
      </w:r>
    </w:p>
    <w:p w14:paraId="1C1E0AD5" w14:textId="4738DCBF" w:rsidR="00F658A5" w:rsidRDefault="005A7B75" w:rsidP="005808DD">
      <w:pPr>
        <w:pStyle w:val="ListParagraph"/>
        <w:numPr>
          <w:ilvl w:val="0"/>
          <w:numId w:val="42"/>
        </w:numPr>
        <w:rPr>
          <w:rFonts w:cs="Arial"/>
          <w:szCs w:val="22"/>
        </w:rPr>
      </w:pPr>
      <w:r w:rsidRPr="005A7B75">
        <w:rPr>
          <w:rFonts w:cs="Arial"/>
          <w:szCs w:val="22"/>
        </w:rPr>
        <w:t xml:space="preserve">The FT </w:t>
      </w:r>
      <w:hyperlink r:id="rId19" w:history="1">
        <w:r w:rsidR="00E74C25" w:rsidRPr="005A7B75">
          <w:rPr>
            <w:rStyle w:val="Hyperlink"/>
            <w:rFonts w:cs="Arial"/>
            <w:szCs w:val="22"/>
          </w:rPr>
          <w:t>The Polar vortex</w:t>
        </w:r>
        <w:r w:rsidR="00F658A5" w:rsidRPr="005A7B75">
          <w:rPr>
            <w:rStyle w:val="Hyperlink"/>
            <w:rFonts w:cs="Arial"/>
            <w:szCs w:val="22"/>
          </w:rPr>
          <w:t>, graphic of the week</w:t>
        </w:r>
      </w:hyperlink>
      <w:r w:rsidR="00F658A5" w:rsidRPr="005A7B75">
        <w:rPr>
          <w:rFonts w:cs="Arial"/>
          <w:szCs w:val="22"/>
        </w:rPr>
        <w:t xml:space="preserve"> </w:t>
      </w:r>
    </w:p>
    <w:p w14:paraId="7D0A04AB" w14:textId="77777777" w:rsidR="005A7B75" w:rsidRPr="005A7B75" w:rsidRDefault="005A7B75" w:rsidP="005A7B75">
      <w:pPr>
        <w:pStyle w:val="ListParagraph"/>
        <w:rPr>
          <w:rFonts w:cs="Arial"/>
          <w:szCs w:val="22"/>
        </w:rPr>
      </w:pPr>
    </w:p>
    <w:p w14:paraId="1D3C06B5" w14:textId="1D190660" w:rsidR="0036386E" w:rsidRDefault="00F46B18" w:rsidP="000376BB">
      <w:pPr>
        <w:pStyle w:val="ListParagraph"/>
        <w:numPr>
          <w:ilvl w:val="0"/>
          <w:numId w:val="42"/>
        </w:numPr>
        <w:rPr>
          <w:rFonts w:cs="Arial"/>
          <w:szCs w:val="22"/>
        </w:rPr>
      </w:pPr>
      <w:r w:rsidRPr="00F46B18">
        <w:rPr>
          <w:rFonts w:cs="Arial"/>
          <w:szCs w:val="22"/>
        </w:rPr>
        <w:t xml:space="preserve">NPR podcast </w:t>
      </w:r>
      <w:hyperlink r:id="rId20" w:history="1">
        <w:r w:rsidR="009153E2" w:rsidRPr="00F46B18">
          <w:rPr>
            <w:rStyle w:val="Hyperlink"/>
            <w:rFonts w:cs="Arial"/>
            <w:szCs w:val="22"/>
          </w:rPr>
          <w:t>This is</w:t>
        </w:r>
        <w:r w:rsidR="0036386E" w:rsidRPr="00F46B18">
          <w:rPr>
            <w:rStyle w:val="Hyperlink"/>
            <w:rFonts w:cs="Arial"/>
            <w:szCs w:val="22"/>
          </w:rPr>
          <w:t xml:space="preserve"> </w:t>
        </w:r>
        <w:r w:rsidR="00B62EA8" w:rsidRPr="00F46B18">
          <w:rPr>
            <w:rStyle w:val="Hyperlink"/>
            <w:rFonts w:cs="Arial"/>
            <w:szCs w:val="22"/>
          </w:rPr>
          <w:t>‘</w:t>
        </w:r>
        <w:r w:rsidR="0036386E" w:rsidRPr="00F46B18">
          <w:rPr>
            <w:rStyle w:val="Hyperlink"/>
            <w:rFonts w:cs="Arial"/>
            <w:szCs w:val="22"/>
          </w:rPr>
          <w:t>global weirding</w:t>
        </w:r>
        <w:r w:rsidR="00B62EA8" w:rsidRPr="00F46B18">
          <w:rPr>
            <w:rStyle w:val="Hyperlink"/>
            <w:rFonts w:cs="Arial"/>
            <w:szCs w:val="22"/>
          </w:rPr>
          <w:t>’</w:t>
        </w:r>
      </w:hyperlink>
      <w:r w:rsidR="009153E2" w:rsidRPr="00F46B18">
        <w:rPr>
          <w:rFonts w:cs="Arial"/>
          <w:szCs w:val="22"/>
        </w:rPr>
        <w:t xml:space="preserve"> </w:t>
      </w:r>
    </w:p>
    <w:p w14:paraId="2D2345C7" w14:textId="77777777" w:rsidR="00F46B18" w:rsidRPr="00F46B18" w:rsidRDefault="00F46B18" w:rsidP="00F46B18">
      <w:pPr>
        <w:pStyle w:val="ListParagraph"/>
        <w:rPr>
          <w:rFonts w:cs="Arial"/>
          <w:szCs w:val="22"/>
        </w:rPr>
      </w:pPr>
    </w:p>
    <w:p w14:paraId="392237BD" w14:textId="134C15E4" w:rsidR="0036386E" w:rsidRPr="00593457" w:rsidRDefault="00282940" w:rsidP="00B62EA8">
      <w:pPr>
        <w:pStyle w:val="ListParagraph"/>
        <w:numPr>
          <w:ilvl w:val="0"/>
          <w:numId w:val="42"/>
        </w:numPr>
        <w:rPr>
          <w:rStyle w:val="Hyperlink"/>
          <w:rFonts w:cs="Arial"/>
          <w:color w:val="auto"/>
          <w:szCs w:val="22"/>
          <w:u w:val="none"/>
        </w:rPr>
      </w:pPr>
      <w:r>
        <w:rPr>
          <w:rFonts w:cs="Arial"/>
        </w:rPr>
        <w:t xml:space="preserve">Democracy Now </w:t>
      </w:r>
      <w:hyperlink r:id="rId21" w:history="1">
        <w:r w:rsidR="009013E5" w:rsidRPr="00282940">
          <w:rPr>
            <w:rStyle w:val="Hyperlink"/>
            <w:rFonts w:cs="Arial"/>
          </w:rPr>
          <w:t>B</w:t>
        </w:r>
        <w:r w:rsidR="00EC058C" w:rsidRPr="00282940">
          <w:rPr>
            <w:rStyle w:val="Hyperlink"/>
            <w:rFonts w:cs="Arial"/>
          </w:rPr>
          <w:t>lack and brown communities are worst hit</w:t>
        </w:r>
        <w:r w:rsidR="00B62EA8" w:rsidRPr="00282940">
          <w:rPr>
            <w:rStyle w:val="Hyperlink"/>
            <w:rFonts w:cs="Arial"/>
          </w:rPr>
          <w:t>’</w:t>
        </w:r>
        <w:r w:rsidR="00F13453" w:rsidRPr="00282940">
          <w:rPr>
            <w:rStyle w:val="Hyperlink"/>
            <w:rFonts w:cs="Arial"/>
          </w:rPr>
          <w:t xml:space="preserve"> with 12 million Texans </w:t>
        </w:r>
        <w:r w:rsidR="009013E5" w:rsidRPr="00282940">
          <w:rPr>
            <w:rStyle w:val="Hyperlink"/>
            <w:rFonts w:cs="Arial"/>
          </w:rPr>
          <w:t>suffering water disruption</w:t>
        </w:r>
      </w:hyperlink>
      <w:r w:rsidR="00EC058C" w:rsidRPr="00593457">
        <w:rPr>
          <w:rFonts w:cs="Arial"/>
        </w:rPr>
        <w:t xml:space="preserve"> </w:t>
      </w:r>
    </w:p>
    <w:p w14:paraId="3B740960" w14:textId="77777777" w:rsidR="00B62EA8" w:rsidRPr="00593457" w:rsidRDefault="00B62EA8" w:rsidP="00B62EA8">
      <w:pPr>
        <w:pStyle w:val="ListParagraph"/>
        <w:rPr>
          <w:rFonts w:cs="Arial"/>
          <w:szCs w:val="22"/>
        </w:rPr>
      </w:pPr>
    </w:p>
    <w:p w14:paraId="33904C85" w14:textId="15F2D5F3" w:rsidR="00791413" w:rsidRPr="00593457" w:rsidRDefault="00282940" w:rsidP="00791413">
      <w:pPr>
        <w:pStyle w:val="ListParagraph"/>
        <w:numPr>
          <w:ilvl w:val="0"/>
          <w:numId w:val="42"/>
        </w:numPr>
        <w:rPr>
          <w:rFonts w:cs="Arial"/>
          <w:lang w:val="en-US"/>
        </w:rPr>
      </w:pPr>
      <w:r>
        <w:rPr>
          <w:rFonts w:cs="Arial"/>
          <w:szCs w:val="22"/>
        </w:rPr>
        <w:t xml:space="preserve">The FT </w:t>
      </w:r>
      <w:hyperlink r:id="rId22" w:history="1">
        <w:r w:rsidR="00233641" w:rsidRPr="00282940">
          <w:rPr>
            <w:rStyle w:val="Hyperlink"/>
            <w:rFonts w:cs="Arial"/>
            <w:szCs w:val="22"/>
          </w:rPr>
          <w:t>Millions of Texans left without safe drinking water after severe weather spell</w:t>
        </w:r>
      </w:hyperlink>
      <w:r w:rsidR="00233641" w:rsidRPr="00593457">
        <w:rPr>
          <w:rFonts w:cs="Arial"/>
          <w:szCs w:val="22"/>
        </w:rPr>
        <w:t xml:space="preserve"> </w:t>
      </w:r>
    </w:p>
    <w:p w14:paraId="22B48C66" w14:textId="77777777" w:rsidR="00233641" w:rsidRPr="00593457" w:rsidRDefault="00233641" w:rsidP="00233641">
      <w:pPr>
        <w:pStyle w:val="ListParagraph"/>
        <w:rPr>
          <w:rFonts w:cs="Arial"/>
          <w:lang w:val="en-US"/>
        </w:rPr>
      </w:pPr>
    </w:p>
    <w:p w14:paraId="1352F8C7" w14:textId="5D6D083C" w:rsidR="00052D5C" w:rsidRDefault="00282940" w:rsidP="00926EA2">
      <w:pPr>
        <w:pStyle w:val="ListParagraph"/>
        <w:numPr>
          <w:ilvl w:val="0"/>
          <w:numId w:val="42"/>
        </w:numPr>
        <w:rPr>
          <w:rFonts w:cs="Arial"/>
          <w:lang w:val="en-US"/>
        </w:rPr>
      </w:pPr>
      <w:r w:rsidRPr="00282940">
        <w:rPr>
          <w:rFonts w:cs="Arial"/>
          <w:lang w:val="en-US"/>
        </w:rPr>
        <w:t xml:space="preserve">The FT </w:t>
      </w:r>
      <w:hyperlink r:id="rId23" w:history="1">
        <w:proofErr w:type="gramStart"/>
        <w:r w:rsidR="00E74C25" w:rsidRPr="00282940">
          <w:rPr>
            <w:rStyle w:val="Hyperlink"/>
            <w:rFonts w:cs="Arial"/>
            <w:lang w:val="en-US"/>
          </w:rPr>
          <w:t>Texans</w:t>
        </w:r>
        <w:proofErr w:type="gramEnd"/>
        <w:r w:rsidR="00E74C25" w:rsidRPr="00282940">
          <w:rPr>
            <w:rStyle w:val="Hyperlink"/>
            <w:rFonts w:cs="Arial"/>
            <w:lang w:val="en-US"/>
          </w:rPr>
          <w:t xml:space="preserve"> demand answers after dramatic collapse in power supply</w:t>
        </w:r>
      </w:hyperlink>
      <w:r w:rsidR="00E74C25" w:rsidRPr="00282940">
        <w:rPr>
          <w:rFonts w:cs="Arial"/>
          <w:lang w:val="en-US"/>
        </w:rPr>
        <w:t xml:space="preserve"> </w:t>
      </w:r>
    </w:p>
    <w:p w14:paraId="02B09ABE" w14:textId="77777777" w:rsidR="00282940" w:rsidRPr="00282940" w:rsidRDefault="00282940" w:rsidP="00282940">
      <w:pPr>
        <w:pStyle w:val="ListParagraph"/>
        <w:rPr>
          <w:rFonts w:cs="Arial"/>
          <w:lang w:val="en-US"/>
        </w:rPr>
      </w:pPr>
    </w:p>
    <w:p w14:paraId="1C75A35A" w14:textId="4E3D746C" w:rsidR="0038447A" w:rsidRPr="00593457" w:rsidRDefault="00282940" w:rsidP="00791413">
      <w:pPr>
        <w:pStyle w:val="ListParagraph"/>
        <w:numPr>
          <w:ilvl w:val="0"/>
          <w:numId w:val="42"/>
        </w:numPr>
        <w:rPr>
          <w:rFonts w:cs="Arial"/>
          <w:lang w:val="en-US"/>
        </w:rPr>
      </w:pPr>
      <w:r>
        <w:rPr>
          <w:rFonts w:cs="Arial"/>
          <w:lang w:val="en-US"/>
        </w:rPr>
        <w:t xml:space="preserve">BBC News </w:t>
      </w:r>
      <w:hyperlink r:id="rId24" w:history="1">
        <w:r w:rsidR="0038447A" w:rsidRPr="00282940">
          <w:rPr>
            <w:rStyle w:val="Hyperlink"/>
            <w:rFonts w:cs="Arial"/>
            <w:lang w:val="en-US"/>
          </w:rPr>
          <w:t>A major disaster is declared</w:t>
        </w:r>
      </w:hyperlink>
      <w:r w:rsidR="0038447A" w:rsidRPr="00593457">
        <w:rPr>
          <w:rFonts w:cs="Arial"/>
          <w:lang w:val="en-US"/>
        </w:rPr>
        <w:t xml:space="preserve"> </w:t>
      </w:r>
    </w:p>
    <w:p w14:paraId="2FEB9127" w14:textId="77777777" w:rsidR="0038447A" w:rsidRPr="00593457" w:rsidRDefault="0038447A" w:rsidP="0038447A">
      <w:pPr>
        <w:pStyle w:val="ListParagraph"/>
        <w:rPr>
          <w:rFonts w:cs="Arial"/>
          <w:lang w:val="en-US"/>
        </w:rPr>
      </w:pPr>
    </w:p>
    <w:p w14:paraId="68BC1A89" w14:textId="4163DC3C" w:rsidR="00052D5C" w:rsidRPr="00593457" w:rsidRDefault="00282940" w:rsidP="00791413">
      <w:pPr>
        <w:pStyle w:val="ListParagraph"/>
        <w:numPr>
          <w:ilvl w:val="0"/>
          <w:numId w:val="42"/>
        </w:numPr>
        <w:rPr>
          <w:rFonts w:cs="Arial"/>
          <w:lang w:val="en-US"/>
        </w:rPr>
      </w:pPr>
      <w:r>
        <w:rPr>
          <w:rFonts w:cs="Arial"/>
          <w:lang w:val="en-US"/>
        </w:rPr>
        <w:t xml:space="preserve">The Guardian </w:t>
      </w:r>
      <w:hyperlink r:id="rId25" w:history="1">
        <w:r w:rsidR="00052D5C" w:rsidRPr="00282940">
          <w:rPr>
            <w:rStyle w:val="Hyperlink"/>
            <w:rFonts w:cs="Arial"/>
            <w:lang w:val="en-US"/>
          </w:rPr>
          <w:t>The city of Austin had a bold new plan</w:t>
        </w:r>
      </w:hyperlink>
      <w:r w:rsidR="00052D5C" w:rsidRPr="00593457">
        <w:rPr>
          <w:rFonts w:cs="Arial"/>
          <w:lang w:val="en-US"/>
        </w:rPr>
        <w:t xml:space="preserve"> </w:t>
      </w:r>
    </w:p>
    <w:p w14:paraId="41E4B6EC" w14:textId="77777777" w:rsidR="00052D5C" w:rsidRPr="00593457" w:rsidRDefault="00052D5C" w:rsidP="00052D5C">
      <w:pPr>
        <w:pStyle w:val="ListParagraph"/>
        <w:rPr>
          <w:rFonts w:cs="Arial"/>
          <w:lang w:val="en-US"/>
        </w:rPr>
      </w:pPr>
    </w:p>
    <w:p w14:paraId="36CD5750" w14:textId="0B5F4411" w:rsidR="006B7D7F" w:rsidRDefault="007F6888" w:rsidP="001747A8">
      <w:pPr>
        <w:pStyle w:val="ListParagraph"/>
        <w:numPr>
          <w:ilvl w:val="0"/>
          <w:numId w:val="42"/>
        </w:numPr>
        <w:rPr>
          <w:rFonts w:cs="Arial"/>
          <w:lang w:val="en-US"/>
        </w:rPr>
      </w:pPr>
      <w:r w:rsidRPr="007F6888">
        <w:rPr>
          <w:rFonts w:cs="Arial"/>
          <w:lang w:val="en-US"/>
        </w:rPr>
        <w:t xml:space="preserve">The FT </w:t>
      </w:r>
      <w:hyperlink r:id="rId26" w:history="1">
        <w:r w:rsidR="00593457" w:rsidRPr="007F6888">
          <w:rPr>
            <w:rStyle w:val="Hyperlink"/>
            <w:rFonts w:cs="Arial"/>
            <w:lang w:val="en-US"/>
          </w:rPr>
          <w:t>The bills mount in Texas</w:t>
        </w:r>
      </w:hyperlink>
      <w:r w:rsidR="00593457" w:rsidRPr="007F6888">
        <w:rPr>
          <w:rFonts w:cs="Arial"/>
          <w:lang w:val="en-US"/>
        </w:rPr>
        <w:t xml:space="preserve"> </w:t>
      </w:r>
    </w:p>
    <w:p w14:paraId="33F88919" w14:textId="77777777" w:rsidR="0016718A" w:rsidRPr="0016718A" w:rsidRDefault="0016718A" w:rsidP="0016718A">
      <w:pPr>
        <w:pStyle w:val="ListParagraph"/>
        <w:rPr>
          <w:rFonts w:cs="Arial"/>
          <w:lang w:val="en-US"/>
        </w:rPr>
      </w:pPr>
    </w:p>
    <w:p w14:paraId="60C3008A" w14:textId="18F158F9" w:rsidR="0016718A" w:rsidRPr="00C90CDB" w:rsidRDefault="0016718A" w:rsidP="001747A8">
      <w:pPr>
        <w:pStyle w:val="ListParagraph"/>
        <w:numPr>
          <w:ilvl w:val="0"/>
          <w:numId w:val="42"/>
        </w:numPr>
        <w:rPr>
          <w:rFonts w:cs="Arial"/>
          <w:lang w:val="en-US"/>
        </w:rPr>
      </w:pPr>
      <w:r>
        <w:rPr>
          <w:rFonts w:cs="Arial"/>
          <w:lang w:val="en-US"/>
        </w:rPr>
        <w:t xml:space="preserve">The Economist </w:t>
      </w:r>
      <w:hyperlink r:id="rId27" w:history="1">
        <w:r w:rsidR="00DB35A6" w:rsidRPr="00DB35A6">
          <w:rPr>
            <w:rStyle w:val="Hyperlink"/>
            <w:rFonts w:cs="Arial"/>
            <w:lang w:val="en-US"/>
          </w:rPr>
          <w:t>Why is Texas experiencing a winter freeze?</w:t>
        </w:r>
      </w:hyperlink>
    </w:p>
    <w:sectPr w:rsidR="0016718A" w:rsidRPr="00C90CDB" w:rsidSect="00823A15">
      <w:headerReference w:type="even" r:id="rId28"/>
      <w:headerReference w:type="default" r:id="rId29"/>
      <w:footerReference w:type="default" r:id="rId3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5852" w14:textId="77777777" w:rsidR="001A34EE" w:rsidRDefault="001A34EE">
      <w:r>
        <w:separator/>
      </w:r>
    </w:p>
  </w:endnote>
  <w:endnote w:type="continuationSeparator" w:id="0">
    <w:p w14:paraId="2A28502A" w14:textId="77777777" w:rsidR="001A34EE" w:rsidRDefault="001A34EE">
      <w:r>
        <w:continuationSeparator/>
      </w:r>
    </w:p>
  </w:endnote>
  <w:endnote w:type="continuationNotice" w:id="1">
    <w:p w14:paraId="520F3639" w14:textId="77777777" w:rsidR="001A34EE" w:rsidRDefault="001A3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5F11" w14:textId="77777777" w:rsidR="001A34EE" w:rsidRDefault="001A34EE">
      <w:r>
        <w:separator/>
      </w:r>
    </w:p>
  </w:footnote>
  <w:footnote w:type="continuationSeparator" w:id="0">
    <w:p w14:paraId="4AD58B6A" w14:textId="77777777" w:rsidR="001A34EE" w:rsidRDefault="001A34EE">
      <w:r>
        <w:continuationSeparator/>
      </w:r>
    </w:p>
  </w:footnote>
  <w:footnote w:type="continuationNotice" w:id="1">
    <w:p w14:paraId="54BECDE5" w14:textId="77777777" w:rsidR="001A34EE" w:rsidRDefault="001A3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44BDA9F"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24CAF"/>
    <w:multiLevelType w:val="hybridMultilevel"/>
    <w:tmpl w:val="52E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B182A"/>
    <w:multiLevelType w:val="hybridMultilevel"/>
    <w:tmpl w:val="2472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66495"/>
    <w:multiLevelType w:val="hybridMultilevel"/>
    <w:tmpl w:val="07A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068D0"/>
    <w:multiLevelType w:val="hybridMultilevel"/>
    <w:tmpl w:val="7ADE1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0D1212"/>
    <w:multiLevelType w:val="hybridMultilevel"/>
    <w:tmpl w:val="EC88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9"/>
  </w:num>
  <w:num w:numId="5">
    <w:abstractNumId w:val="10"/>
  </w:num>
  <w:num w:numId="6">
    <w:abstractNumId w:val="17"/>
  </w:num>
  <w:num w:numId="7">
    <w:abstractNumId w:val="3"/>
  </w:num>
  <w:num w:numId="8">
    <w:abstractNumId w:val="24"/>
  </w:num>
  <w:num w:numId="9">
    <w:abstractNumId w:val="32"/>
  </w:num>
  <w:num w:numId="10">
    <w:abstractNumId w:val="4"/>
  </w:num>
  <w:num w:numId="11">
    <w:abstractNumId w:val="15"/>
  </w:num>
  <w:num w:numId="12">
    <w:abstractNumId w:val="29"/>
  </w:num>
  <w:num w:numId="13">
    <w:abstractNumId w:val="14"/>
  </w:num>
  <w:num w:numId="14">
    <w:abstractNumId w:val="22"/>
  </w:num>
  <w:num w:numId="15">
    <w:abstractNumId w:val="23"/>
  </w:num>
  <w:num w:numId="16">
    <w:abstractNumId w:val="36"/>
  </w:num>
  <w:num w:numId="17">
    <w:abstractNumId w:val="11"/>
  </w:num>
  <w:num w:numId="18">
    <w:abstractNumId w:val="25"/>
  </w:num>
  <w:num w:numId="19">
    <w:abstractNumId w:val="31"/>
  </w:num>
  <w:num w:numId="20">
    <w:abstractNumId w:val="8"/>
  </w:num>
  <w:num w:numId="21">
    <w:abstractNumId w:val="28"/>
  </w:num>
  <w:num w:numId="22">
    <w:abstractNumId w:val="35"/>
  </w:num>
  <w:num w:numId="23">
    <w:abstractNumId w:val="6"/>
  </w:num>
  <w:num w:numId="24">
    <w:abstractNumId w:val="18"/>
  </w:num>
  <w:num w:numId="25">
    <w:abstractNumId w:val="5"/>
  </w:num>
  <w:num w:numId="26">
    <w:abstractNumId w:val="33"/>
  </w:num>
  <w:num w:numId="27">
    <w:abstractNumId w:val="1"/>
  </w:num>
  <w:num w:numId="28">
    <w:abstractNumId w:val="20"/>
  </w:num>
  <w:num w:numId="29">
    <w:abstractNumId w:val="13"/>
  </w:num>
  <w:num w:numId="30">
    <w:abstractNumId w:val="12"/>
  </w:num>
  <w:num w:numId="31">
    <w:abstractNumId w:val="0"/>
  </w:num>
  <w:num w:numId="32">
    <w:abstractNumId w:val="7"/>
  </w:num>
  <w:num w:numId="33">
    <w:abstractNumId w:val="20"/>
  </w:num>
  <w:num w:numId="34">
    <w:abstractNumId w:val="27"/>
  </w:num>
  <w:num w:numId="35">
    <w:abstractNumId w:val="16"/>
  </w:num>
  <w:num w:numId="36">
    <w:abstractNumId w:val="12"/>
  </w:num>
  <w:num w:numId="37">
    <w:abstractNumId w:val="31"/>
  </w:num>
  <w:num w:numId="38">
    <w:abstractNumId w:val="26"/>
  </w:num>
  <w:num w:numId="39">
    <w:abstractNumId w:val="21"/>
  </w:num>
  <w:num w:numId="40">
    <w:abstractNumId w:val="34"/>
  </w:num>
  <w:num w:numId="41">
    <w:abstractNumId w:val="3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2D5C"/>
    <w:rsid w:val="0005633C"/>
    <w:rsid w:val="000651BB"/>
    <w:rsid w:val="00075520"/>
    <w:rsid w:val="0008761D"/>
    <w:rsid w:val="000A189B"/>
    <w:rsid w:val="000B0554"/>
    <w:rsid w:val="000B4DE8"/>
    <w:rsid w:val="000B6DAB"/>
    <w:rsid w:val="000C4849"/>
    <w:rsid w:val="000C6D2F"/>
    <w:rsid w:val="000D0B95"/>
    <w:rsid w:val="000D4988"/>
    <w:rsid w:val="000F0D06"/>
    <w:rsid w:val="000F7A4B"/>
    <w:rsid w:val="0010148F"/>
    <w:rsid w:val="00101F41"/>
    <w:rsid w:val="001100D9"/>
    <w:rsid w:val="001226A4"/>
    <w:rsid w:val="001346BA"/>
    <w:rsid w:val="00136235"/>
    <w:rsid w:val="00144C8B"/>
    <w:rsid w:val="001473A7"/>
    <w:rsid w:val="001545AB"/>
    <w:rsid w:val="00154E78"/>
    <w:rsid w:val="00155C72"/>
    <w:rsid w:val="0016718A"/>
    <w:rsid w:val="00174AC0"/>
    <w:rsid w:val="00181A68"/>
    <w:rsid w:val="0018496C"/>
    <w:rsid w:val="001A34EE"/>
    <w:rsid w:val="001C3205"/>
    <w:rsid w:val="001C5275"/>
    <w:rsid w:val="001D1F2A"/>
    <w:rsid w:val="001E2892"/>
    <w:rsid w:val="001E3FD0"/>
    <w:rsid w:val="002276C0"/>
    <w:rsid w:val="00233641"/>
    <w:rsid w:val="00236B1E"/>
    <w:rsid w:val="00236F52"/>
    <w:rsid w:val="002376B6"/>
    <w:rsid w:val="00242200"/>
    <w:rsid w:val="0024222A"/>
    <w:rsid w:val="002451AD"/>
    <w:rsid w:val="00252737"/>
    <w:rsid w:val="002557DA"/>
    <w:rsid w:val="00263450"/>
    <w:rsid w:val="00270425"/>
    <w:rsid w:val="00270CD6"/>
    <w:rsid w:val="00281C2B"/>
    <w:rsid w:val="00282940"/>
    <w:rsid w:val="002A77AE"/>
    <w:rsid w:val="002B3937"/>
    <w:rsid w:val="002C6690"/>
    <w:rsid w:val="002C710D"/>
    <w:rsid w:val="002D7415"/>
    <w:rsid w:val="002E36CD"/>
    <w:rsid w:val="00305581"/>
    <w:rsid w:val="0031000F"/>
    <w:rsid w:val="00314715"/>
    <w:rsid w:val="00316831"/>
    <w:rsid w:val="00326FB0"/>
    <w:rsid w:val="003272AC"/>
    <w:rsid w:val="00327BA2"/>
    <w:rsid w:val="003302BD"/>
    <w:rsid w:val="00333B15"/>
    <w:rsid w:val="00341FB3"/>
    <w:rsid w:val="0034268F"/>
    <w:rsid w:val="003504EE"/>
    <w:rsid w:val="0036386E"/>
    <w:rsid w:val="00367229"/>
    <w:rsid w:val="003735BB"/>
    <w:rsid w:val="00381893"/>
    <w:rsid w:val="0038447A"/>
    <w:rsid w:val="00396A65"/>
    <w:rsid w:val="003A1822"/>
    <w:rsid w:val="003A1A44"/>
    <w:rsid w:val="003A6B88"/>
    <w:rsid w:val="003B2EED"/>
    <w:rsid w:val="004052AF"/>
    <w:rsid w:val="00410559"/>
    <w:rsid w:val="00410EF5"/>
    <w:rsid w:val="00410FCD"/>
    <w:rsid w:val="0041383D"/>
    <w:rsid w:val="004162A4"/>
    <w:rsid w:val="00417437"/>
    <w:rsid w:val="00417ADE"/>
    <w:rsid w:val="00434249"/>
    <w:rsid w:val="00446EBE"/>
    <w:rsid w:val="004536EB"/>
    <w:rsid w:val="00457F5D"/>
    <w:rsid w:val="00481E63"/>
    <w:rsid w:val="00483519"/>
    <w:rsid w:val="004D0D31"/>
    <w:rsid w:val="004E1A22"/>
    <w:rsid w:val="004F6E3E"/>
    <w:rsid w:val="004F7071"/>
    <w:rsid w:val="0050485C"/>
    <w:rsid w:val="0050768D"/>
    <w:rsid w:val="005109AC"/>
    <w:rsid w:val="005123AE"/>
    <w:rsid w:val="00527F75"/>
    <w:rsid w:val="00530E05"/>
    <w:rsid w:val="00533AF5"/>
    <w:rsid w:val="00534B87"/>
    <w:rsid w:val="00534FFF"/>
    <w:rsid w:val="005360FD"/>
    <w:rsid w:val="00542953"/>
    <w:rsid w:val="0054373F"/>
    <w:rsid w:val="0054441A"/>
    <w:rsid w:val="00551565"/>
    <w:rsid w:val="0055183E"/>
    <w:rsid w:val="00551FC4"/>
    <w:rsid w:val="0055597E"/>
    <w:rsid w:val="00557B75"/>
    <w:rsid w:val="00562DBC"/>
    <w:rsid w:val="00565E71"/>
    <w:rsid w:val="005757DA"/>
    <w:rsid w:val="005932D8"/>
    <w:rsid w:val="00593457"/>
    <w:rsid w:val="005945E1"/>
    <w:rsid w:val="005954DF"/>
    <w:rsid w:val="005A7B75"/>
    <w:rsid w:val="005C4D40"/>
    <w:rsid w:val="005D0388"/>
    <w:rsid w:val="005D690A"/>
    <w:rsid w:val="005F1614"/>
    <w:rsid w:val="005F24A2"/>
    <w:rsid w:val="005F42BC"/>
    <w:rsid w:val="00603575"/>
    <w:rsid w:val="006147D8"/>
    <w:rsid w:val="00621AAD"/>
    <w:rsid w:val="00626EDA"/>
    <w:rsid w:val="00630420"/>
    <w:rsid w:val="0063403D"/>
    <w:rsid w:val="00635656"/>
    <w:rsid w:val="006503D1"/>
    <w:rsid w:val="00664B45"/>
    <w:rsid w:val="00672548"/>
    <w:rsid w:val="006738A5"/>
    <w:rsid w:val="00684975"/>
    <w:rsid w:val="00694476"/>
    <w:rsid w:val="006A2B75"/>
    <w:rsid w:val="006A3139"/>
    <w:rsid w:val="006A34A4"/>
    <w:rsid w:val="006A6BD5"/>
    <w:rsid w:val="006B60EE"/>
    <w:rsid w:val="006B6C55"/>
    <w:rsid w:val="006B7D7F"/>
    <w:rsid w:val="006C3B1E"/>
    <w:rsid w:val="006D2ACF"/>
    <w:rsid w:val="006E571F"/>
    <w:rsid w:val="006F49A9"/>
    <w:rsid w:val="006F640A"/>
    <w:rsid w:val="007151F7"/>
    <w:rsid w:val="00737B81"/>
    <w:rsid w:val="00747C6F"/>
    <w:rsid w:val="0075131C"/>
    <w:rsid w:val="007557A6"/>
    <w:rsid w:val="00762314"/>
    <w:rsid w:val="007653D3"/>
    <w:rsid w:val="0076787D"/>
    <w:rsid w:val="0077543B"/>
    <w:rsid w:val="00775FE8"/>
    <w:rsid w:val="00791413"/>
    <w:rsid w:val="007A15C6"/>
    <w:rsid w:val="007A332A"/>
    <w:rsid w:val="007A401C"/>
    <w:rsid w:val="007B5402"/>
    <w:rsid w:val="007C1C3F"/>
    <w:rsid w:val="007C235C"/>
    <w:rsid w:val="007C3F1D"/>
    <w:rsid w:val="007D4FDB"/>
    <w:rsid w:val="007F0916"/>
    <w:rsid w:val="007F4634"/>
    <w:rsid w:val="007F6888"/>
    <w:rsid w:val="00807ED9"/>
    <w:rsid w:val="00811E2F"/>
    <w:rsid w:val="00823165"/>
    <w:rsid w:val="00823A15"/>
    <w:rsid w:val="00823B9F"/>
    <w:rsid w:val="008567B0"/>
    <w:rsid w:val="00856A4F"/>
    <w:rsid w:val="008718F3"/>
    <w:rsid w:val="00877809"/>
    <w:rsid w:val="0089289A"/>
    <w:rsid w:val="0089541F"/>
    <w:rsid w:val="008958B9"/>
    <w:rsid w:val="008B09BD"/>
    <w:rsid w:val="008C1F40"/>
    <w:rsid w:val="008D3C34"/>
    <w:rsid w:val="008E081D"/>
    <w:rsid w:val="008E4F11"/>
    <w:rsid w:val="008E7773"/>
    <w:rsid w:val="008F08A6"/>
    <w:rsid w:val="008F1587"/>
    <w:rsid w:val="008F305D"/>
    <w:rsid w:val="008F644F"/>
    <w:rsid w:val="00900A25"/>
    <w:rsid w:val="009013E5"/>
    <w:rsid w:val="00903068"/>
    <w:rsid w:val="009055FC"/>
    <w:rsid w:val="0091329A"/>
    <w:rsid w:val="009153E2"/>
    <w:rsid w:val="00921BD7"/>
    <w:rsid w:val="00934E28"/>
    <w:rsid w:val="009350D3"/>
    <w:rsid w:val="00936F3E"/>
    <w:rsid w:val="00950DE7"/>
    <w:rsid w:val="00965A15"/>
    <w:rsid w:val="00980A77"/>
    <w:rsid w:val="009817A2"/>
    <w:rsid w:val="00981B1F"/>
    <w:rsid w:val="009824E1"/>
    <w:rsid w:val="009849EA"/>
    <w:rsid w:val="00987759"/>
    <w:rsid w:val="009A0BB2"/>
    <w:rsid w:val="009A2A08"/>
    <w:rsid w:val="009B23BB"/>
    <w:rsid w:val="009C1D8C"/>
    <w:rsid w:val="009C5F9B"/>
    <w:rsid w:val="009D2AA4"/>
    <w:rsid w:val="009D2D59"/>
    <w:rsid w:val="009F38DA"/>
    <w:rsid w:val="009F5AC6"/>
    <w:rsid w:val="00A017D6"/>
    <w:rsid w:val="00A01DD3"/>
    <w:rsid w:val="00A034EA"/>
    <w:rsid w:val="00A11EB6"/>
    <w:rsid w:val="00A17F33"/>
    <w:rsid w:val="00A202BD"/>
    <w:rsid w:val="00A24EE2"/>
    <w:rsid w:val="00A25844"/>
    <w:rsid w:val="00A32E8B"/>
    <w:rsid w:val="00A4179C"/>
    <w:rsid w:val="00A65DEB"/>
    <w:rsid w:val="00A6777F"/>
    <w:rsid w:val="00A816D5"/>
    <w:rsid w:val="00A834CF"/>
    <w:rsid w:val="00A861D9"/>
    <w:rsid w:val="00A876FB"/>
    <w:rsid w:val="00A87A81"/>
    <w:rsid w:val="00A974D5"/>
    <w:rsid w:val="00AA0B52"/>
    <w:rsid w:val="00AA18E3"/>
    <w:rsid w:val="00AA4A3C"/>
    <w:rsid w:val="00AC3180"/>
    <w:rsid w:val="00AE1D92"/>
    <w:rsid w:val="00AE484D"/>
    <w:rsid w:val="00AE6320"/>
    <w:rsid w:val="00B00217"/>
    <w:rsid w:val="00B033BF"/>
    <w:rsid w:val="00B05A42"/>
    <w:rsid w:val="00B11323"/>
    <w:rsid w:val="00B12BBD"/>
    <w:rsid w:val="00B13611"/>
    <w:rsid w:val="00B14AE4"/>
    <w:rsid w:val="00B3764C"/>
    <w:rsid w:val="00B42C1C"/>
    <w:rsid w:val="00B5181E"/>
    <w:rsid w:val="00B52F60"/>
    <w:rsid w:val="00B55C0B"/>
    <w:rsid w:val="00B5670C"/>
    <w:rsid w:val="00B62EA8"/>
    <w:rsid w:val="00B63B96"/>
    <w:rsid w:val="00B676A6"/>
    <w:rsid w:val="00B80046"/>
    <w:rsid w:val="00B94551"/>
    <w:rsid w:val="00B94924"/>
    <w:rsid w:val="00BB45B7"/>
    <w:rsid w:val="00BB585F"/>
    <w:rsid w:val="00BC2FC7"/>
    <w:rsid w:val="00BD29BC"/>
    <w:rsid w:val="00BE0B5F"/>
    <w:rsid w:val="00BF4F58"/>
    <w:rsid w:val="00BF77E4"/>
    <w:rsid w:val="00C02692"/>
    <w:rsid w:val="00C0338C"/>
    <w:rsid w:val="00C0347B"/>
    <w:rsid w:val="00C05B7D"/>
    <w:rsid w:val="00C14C0F"/>
    <w:rsid w:val="00C27FD3"/>
    <w:rsid w:val="00C40059"/>
    <w:rsid w:val="00C46B62"/>
    <w:rsid w:val="00C47328"/>
    <w:rsid w:val="00C51F72"/>
    <w:rsid w:val="00C52023"/>
    <w:rsid w:val="00C657D6"/>
    <w:rsid w:val="00C73902"/>
    <w:rsid w:val="00C74BCF"/>
    <w:rsid w:val="00C772A5"/>
    <w:rsid w:val="00C90CDB"/>
    <w:rsid w:val="00CA51FE"/>
    <w:rsid w:val="00CA585A"/>
    <w:rsid w:val="00CB1627"/>
    <w:rsid w:val="00CC1EAE"/>
    <w:rsid w:val="00CD5AE3"/>
    <w:rsid w:val="00CD7052"/>
    <w:rsid w:val="00CE0CCB"/>
    <w:rsid w:val="00CE5CD9"/>
    <w:rsid w:val="00CE65F2"/>
    <w:rsid w:val="00CE7E30"/>
    <w:rsid w:val="00D00A48"/>
    <w:rsid w:val="00D23EE3"/>
    <w:rsid w:val="00D31DC9"/>
    <w:rsid w:val="00D32606"/>
    <w:rsid w:val="00D3357C"/>
    <w:rsid w:val="00D429F1"/>
    <w:rsid w:val="00D42D0E"/>
    <w:rsid w:val="00D452DD"/>
    <w:rsid w:val="00D51DB7"/>
    <w:rsid w:val="00D60DAC"/>
    <w:rsid w:val="00D776BD"/>
    <w:rsid w:val="00D832F5"/>
    <w:rsid w:val="00D87765"/>
    <w:rsid w:val="00D92101"/>
    <w:rsid w:val="00D932BD"/>
    <w:rsid w:val="00DA19A2"/>
    <w:rsid w:val="00DA59B9"/>
    <w:rsid w:val="00DA746C"/>
    <w:rsid w:val="00DB3249"/>
    <w:rsid w:val="00DB35A6"/>
    <w:rsid w:val="00DB57E0"/>
    <w:rsid w:val="00DC07D5"/>
    <w:rsid w:val="00DD0159"/>
    <w:rsid w:val="00DD288B"/>
    <w:rsid w:val="00DE5ABE"/>
    <w:rsid w:val="00DF365D"/>
    <w:rsid w:val="00E01389"/>
    <w:rsid w:val="00E0456F"/>
    <w:rsid w:val="00E05418"/>
    <w:rsid w:val="00E10135"/>
    <w:rsid w:val="00E27AF7"/>
    <w:rsid w:val="00E35A21"/>
    <w:rsid w:val="00E361E3"/>
    <w:rsid w:val="00E45847"/>
    <w:rsid w:val="00E60CBF"/>
    <w:rsid w:val="00E74C25"/>
    <w:rsid w:val="00E80F7F"/>
    <w:rsid w:val="00E909BE"/>
    <w:rsid w:val="00E93CFE"/>
    <w:rsid w:val="00EB473F"/>
    <w:rsid w:val="00EB4B19"/>
    <w:rsid w:val="00EB5770"/>
    <w:rsid w:val="00EB6FDE"/>
    <w:rsid w:val="00EC058C"/>
    <w:rsid w:val="00EC3A96"/>
    <w:rsid w:val="00EC43A2"/>
    <w:rsid w:val="00EE2C15"/>
    <w:rsid w:val="00F019DE"/>
    <w:rsid w:val="00F1286F"/>
    <w:rsid w:val="00F13453"/>
    <w:rsid w:val="00F15E59"/>
    <w:rsid w:val="00F22DEA"/>
    <w:rsid w:val="00F32F8E"/>
    <w:rsid w:val="00F46B18"/>
    <w:rsid w:val="00F60DFC"/>
    <w:rsid w:val="00F632D8"/>
    <w:rsid w:val="00F658A5"/>
    <w:rsid w:val="00F66397"/>
    <w:rsid w:val="00F73763"/>
    <w:rsid w:val="00F80B1F"/>
    <w:rsid w:val="00F80D30"/>
    <w:rsid w:val="00F81253"/>
    <w:rsid w:val="00F95593"/>
    <w:rsid w:val="00F965F3"/>
    <w:rsid w:val="00FA2E78"/>
    <w:rsid w:val="00FB34E0"/>
    <w:rsid w:val="00FB5538"/>
    <w:rsid w:val="00FD127E"/>
    <w:rsid w:val="00FD56A4"/>
    <w:rsid w:val="00FE337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A2B519"/>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 w:type="character" w:styleId="FollowedHyperlink">
    <w:name w:val="FollowedHyperlink"/>
    <w:basedOn w:val="DefaultParagraphFont"/>
    <w:uiPriority w:val="99"/>
    <w:semiHidden/>
    <w:unhideWhenUsed/>
    <w:rsid w:val="00A32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om/content/dc74a4fc-9b24-4e77-a8dd-c055f5e0c884" TargetMode="External"/><Relationship Id="rId18" Type="http://schemas.openxmlformats.org/officeDocument/2006/relationships/hyperlink" Target="https://www.bbc.co.uk/news/world-us-canada-56099519" TargetMode="External"/><Relationship Id="rId26" Type="http://schemas.openxmlformats.org/officeDocument/2006/relationships/hyperlink" Target="http://www.ft.com/content/0e746280-e72c-4087-9c0d-df2a7af82b77" TargetMode="External"/><Relationship Id="rId3" Type="http://schemas.openxmlformats.org/officeDocument/2006/relationships/customXml" Target="../customXml/item3.xml"/><Relationship Id="rId21" Type="http://schemas.openxmlformats.org/officeDocument/2006/relationships/hyperlink" Target="http://www.democracynow.org/2021/2/18/texas_power_shutoffs_robert_bullard" TargetMode="External"/><Relationship Id="rId7" Type="http://schemas.openxmlformats.org/officeDocument/2006/relationships/settings" Target="settings.xml"/><Relationship Id="rId12" Type="http://schemas.openxmlformats.org/officeDocument/2006/relationships/hyperlink" Target="http://www.ft.com/climate-capital" TargetMode="External"/><Relationship Id="rId17" Type="http://schemas.openxmlformats.org/officeDocument/2006/relationships/hyperlink" Target="https://www.ft.com/content/ab94a33f-103c-49d4-8c8b-0a077b2aa607" TargetMode="External"/><Relationship Id="rId25" Type="http://schemas.openxmlformats.org/officeDocument/2006/relationships/hyperlink" Target="http://www.theguardian.com/us-news/2021/mar/01/a-texas-city-had-a-bold-new-climate-plan-until-a-gas-company-got-involved" TargetMode="External"/><Relationship Id="rId2" Type="http://schemas.openxmlformats.org/officeDocument/2006/relationships/customXml" Target="../customXml/item2.xml"/><Relationship Id="rId16" Type="http://schemas.openxmlformats.org/officeDocument/2006/relationships/hyperlink" Target="https://www.ft.com/content/3f3f467b-4907-4397-b0f7-a58b7099ecc9" TargetMode="External"/><Relationship Id="rId20" Type="http://schemas.openxmlformats.org/officeDocument/2006/relationships/hyperlink" Target="http://www.npr.org/podcasts/961315153/global-weirding-with-katharine-hayho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bc.co.uk/news/world-us-canada-5612983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t.com/graphics" TargetMode="External"/><Relationship Id="rId23" Type="http://schemas.openxmlformats.org/officeDocument/2006/relationships/hyperlink" Target="http://www.ft.com/content/ab94a33f-103c-49d4-8c8b-0a077b2aa607"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t.com/content/dc74a4fc-9b24-4e77-a8dd-c055f5e0c88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r.org/podcasts/961315153/global-weirding-with-katharine-hayhoe?t=1615805942588" TargetMode="External"/><Relationship Id="rId22" Type="http://schemas.openxmlformats.org/officeDocument/2006/relationships/hyperlink" Target="http://www.ft.com/content/3f3f467b-4907-4397-b0f7-a58b7099ecc9" TargetMode="External"/><Relationship Id="rId27" Type="http://schemas.openxmlformats.org/officeDocument/2006/relationships/hyperlink" Target="https://www.economist.com/the-economist-explains/2021/02/17/why-is-texas-experiencing-a-winter-freez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231E-0A05-4A43-987E-9B0CEE4B378B}">
  <ds:schemaRefs>
    <ds:schemaRef ds:uri="http://schemas.microsoft.com/sharepoint/v3/contenttype/forms"/>
  </ds:schemaRefs>
</ds:datastoreItem>
</file>

<file path=customXml/itemProps2.xml><?xml version="1.0" encoding="utf-8"?>
<ds:datastoreItem xmlns:ds="http://schemas.openxmlformats.org/officeDocument/2006/customXml" ds:itemID="{EF126DA6-F8AB-42BC-9D28-B88223AB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AFEEB-0FDB-44E1-BCCA-24F8A5F2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2</Pages>
  <Words>622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Links>
    <vt:vector size="90" baseType="variant">
      <vt:variant>
        <vt:i4>7864418</vt:i4>
      </vt:variant>
      <vt:variant>
        <vt:i4>42</vt:i4>
      </vt:variant>
      <vt:variant>
        <vt:i4>0</vt:i4>
      </vt:variant>
      <vt:variant>
        <vt:i4>5</vt:i4>
      </vt:variant>
      <vt:variant>
        <vt:lpwstr>http://www.ft.com/content/0e746280-e72c-4087-9c0d-df2a7af82b77</vt:lpwstr>
      </vt:variant>
      <vt:variant>
        <vt:lpwstr/>
      </vt:variant>
      <vt:variant>
        <vt:i4>589906</vt:i4>
      </vt:variant>
      <vt:variant>
        <vt:i4>39</vt:i4>
      </vt:variant>
      <vt:variant>
        <vt:i4>0</vt:i4>
      </vt:variant>
      <vt:variant>
        <vt:i4>5</vt:i4>
      </vt:variant>
      <vt:variant>
        <vt:lpwstr>http://www.theguardian.com/us-news/2021/mar/01/a-texas-city-had-a-bold-new-climate-plan-until-a-gas-company-got-involved</vt:lpwstr>
      </vt:variant>
      <vt:variant>
        <vt:lpwstr/>
      </vt:variant>
      <vt:variant>
        <vt:i4>2883689</vt:i4>
      </vt:variant>
      <vt:variant>
        <vt:i4>36</vt:i4>
      </vt:variant>
      <vt:variant>
        <vt:i4>0</vt:i4>
      </vt:variant>
      <vt:variant>
        <vt:i4>5</vt:i4>
      </vt:variant>
      <vt:variant>
        <vt:lpwstr>http://www.bbc.co.uk/news/world-us-canada-56129833</vt:lpwstr>
      </vt:variant>
      <vt:variant>
        <vt:lpwstr/>
      </vt:variant>
      <vt:variant>
        <vt:i4>2162794</vt:i4>
      </vt:variant>
      <vt:variant>
        <vt:i4>33</vt:i4>
      </vt:variant>
      <vt:variant>
        <vt:i4>0</vt:i4>
      </vt:variant>
      <vt:variant>
        <vt:i4>5</vt:i4>
      </vt:variant>
      <vt:variant>
        <vt:lpwstr>http://www.ft.com/content/ab94a33f-103c-49d4-8c8b-0a077b2aa607</vt:lpwstr>
      </vt:variant>
      <vt:variant>
        <vt:lpwstr/>
      </vt:variant>
      <vt:variant>
        <vt:i4>2949216</vt:i4>
      </vt:variant>
      <vt:variant>
        <vt:i4>30</vt:i4>
      </vt:variant>
      <vt:variant>
        <vt:i4>0</vt:i4>
      </vt:variant>
      <vt:variant>
        <vt:i4>5</vt:i4>
      </vt:variant>
      <vt:variant>
        <vt:lpwstr>http://www.ft.com/content/3f3f467b-4907-4397-b0f7-a58b7099ecc9</vt:lpwstr>
      </vt:variant>
      <vt:variant>
        <vt:lpwstr/>
      </vt:variant>
      <vt:variant>
        <vt:i4>3735593</vt:i4>
      </vt:variant>
      <vt:variant>
        <vt:i4>27</vt:i4>
      </vt:variant>
      <vt:variant>
        <vt:i4>0</vt:i4>
      </vt:variant>
      <vt:variant>
        <vt:i4>5</vt:i4>
      </vt:variant>
      <vt:variant>
        <vt:lpwstr>http://www.democracynow.org/2021/2/18/texas_power_shutoffs_robert_bullard</vt:lpwstr>
      </vt:variant>
      <vt:variant>
        <vt:lpwstr/>
      </vt:variant>
      <vt:variant>
        <vt:i4>7143462</vt:i4>
      </vt:variant>
      <vt:variant>
        <vt:i4>24</vt:i4>
      </vt:variant>
      <vt:variant>
        <vt:i4>0</vt:i4>
      </vt:variant>
      <vt:variant>
        <vt:i4>5</vt:i4>
      </vt:variant>
      <vt:variant>
        <vt:lpwstr>http://www.npr.org/podcasts/961315153/global-weirding-with-katharine-hayhoe</vt:lpwstr>
      </vt:variant>
      <vt:variant>
        <vt:lpwstr/>
      </vt:variant>
      <vt:variant>
        <vt:i4>2687077</vt:i4>
      </vt:variant>
      <vt:variant>
        <vt:i4>21</vt:i4>
      </vt:variant>
      <vt:variant>
        <vt:i4>0</vt:i4>
      </vt:variant>
      <vt:variant>
        <vt:i4>5</vt:i4>
      </vt:variant>
      <vt:variant>
        <vt:lpwstr>http://www.ft.com/content/dc74a4fc-9b24-4e77-a8dd-c055f5e0c884</vt:lpwstr>
      </vt:variant>
      <vt:variant>
        <vt:lpwstr/>
      </vt:variant>
      <vt:variant>
        <vt:i4>7471218</vt:i4>
      </vt:variant>
      <vt:variant>
        <vt:i4>18</vt:i4>
      </vt:variant>
      <vt:variant>
        <vt:i4>0</vt:i4>
      </vt:variant>
      <vt:variant>
        <vt:i4>5</vt:i4>
      </vt:variant>
      <vt:variant>
        <vt:lpwstr>https://www.bbc.co.uk/news/world-us-canada-56099519</vt:lpwstr>
      </vt:variant>
      <vt:variant>
        <vt:lpwstr/>
      </vt:variant>
      <vt:variant>
        <vt:i4>7471229</vt:i4>
      </vt:variant>
      <vt:variant>
        <vt:i4>15</vt:i4>
      </vt:variant>
      <vt:variant>
        <vt:i4>0</vt:i4>
      </vt:variant>
      <vt:variant>
        <vt:i4>5</vt:i4>
      </vt:variant>
      <vt:variant>
        <vt:lpwstr>https://www.ft.com/content/ab94a33f-103c-49d4-8c8b-0a077b2aa607</vt:lpwstr>
      </vt:variant>
      <vt:variant>
        <vt:lpwstr/>
      </vt:variant>
      <vt:variant>
        <vt:i4>7864447</vt:i4>
      </vt:variant>
      <vt:variant>
        <vt:i4>12</vt:i4>
      </vt:variant>
      <vt:variant>
        <vt:i4>0</vt:i4>
      </vt:variant>
      <vt:variant>
        <vt:i4>5</vt:i4>
      </vt:variant>
      <vt:variant>
        <vt:lpwstr>https://www.ft.com/content/3f3f467b-4907-4397-b0f7-a58b7099ecc9</vt:lpwstr>
      </vt:variant>
      <vt:variant>
        <vt:lpwstr/>
      </vt:variant>
      <vt:variant>
        <vt:i4>3866663</vt:i4>
      </vt:variant>
      <vt:variant>
        <vt:i4>9</vt:i4>
      </vt:variant>
      <vt:variant>
        <vt:i4>0</vt:i4>
      </vt:variant>
      <vt:variant>
        <vt:i4>5</vt:i4>
      </vt:variant>
      <vt:variant>
        <vt:lpwstr>http://www.ft.com/graphics</vt:lpwstr>
      </vt:variant>
      <vt:variant>
        <vt:lpwstr/>
      </vt:variant>
      <vt:variant>
        <vt:i4>2097254</vt:i4>
      </vt:variant>
      <vt:variant>
        <vt:i4>6</vt:i4>
      </vt:variant>
      <vt:variant>
        <vt:i4>0</vt:i4>
      </vt:variant>
      <vt:variant>
        <vt:i4>5</vt:i4>
      </vt:variant>
      <vt:variant>
        <vt:lpwstr>http://www.ft.com/content/d344270f-d068-4e1e-874e-b4568ded2ce0</vt:lpwstr>
      </vt:variant>
      <vt:variant>
        <vt:lpwstr/>
      </vt:variant>
      <vt:variant>
        <vt:i4>2687077</vt:i4>
      </vt:variant>
      <vt:variant>
        <vt:i4>3</vt:i4>
      </vt:variant>
      <vt:variant>
        <vt:i4>0</vt:i4>
      </vt:variant>
      <vt:variant>
        <vt:i4>5</vt:i4>
      </vt:variant>
      <vt:variant>
        <vt:lpwstr>http://www.ft.com/content/dc74a4fc-9b24-4e77-a8dd-c055f5e0c884</vt:lpwstr>
      </vt:variant>
      <vt:variant>
        <vt:lpwstr/>
      </vt:variant>
      <vt:variant>
        <vt:i4>1179715</vt:i4>
      </vt:variant>
      <vt:variant>
        <vt:i4>0</vt:i4>
      </vt:variant>
      <vt:variant>
        <vt:i4>0</vt:i4>
      </vt:variant>
      <vt:variant>
        <vt:i4>5</vt:i4>
      </vt:variant>
      <vt:variant>
        <vt:lpwstr>http://www.ft.com/climate-capital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Claire Brown</cp:lastModifiedBy>
  <cp:revision>2</cp:revision>
  <cp:lastPrinted>2004-07-08T14:42:00Z</cp:lastPrinted>
  <dcterms:created xsi:type="dcterms:W3CDTF">2021-12-03T15:51:00Z</dcterms:created>
  <dcterms:modified xsi:type="dcterms:W3CDTF">2021-12-03T15:51:00Z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