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1719CD0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6B8246" w14:textId="77777777" w:rsidR="003735BB" w:rsidRPr="00052460" w:rsidRDefault="00052460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bookmarkStart w:id="0" w:name="_GoBack"/>
            <w:bookmarkEnd w:id="0"/>
            <w:r w:rsidRPr="00811B5E">
              <w:rPr>
                <w:rFonts w:asciiTheme="minorHAnsi" w:hAnsiTheme="minorHAnsi"/>
              </w:rPr>
              <w:t>Migrants on the Margins</w:t>
            </w:r>
          </w:p>
        </w:tc>
      </w:tr>
    </w:tbl>
    <w:tbl>
      <w:tblPr>
        <w:tblpPr w:leftFromText="181" w:rightFromText="181" w:horzAnchor="margin" w:tblpY="-248"/>
        <w:tblW w:w="9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0"/>
      </w:tblGrid>
      <w:tr w:rsidR="002451AD" w:rsidRPr="005954DF" w14:paraId="62164036" w14:textId="77777777" w:rsidTr="00BA5221">
        <w:trPr>
          <w:trHeight w:hRule="exact" w:val="794"/>
        </w:trPr>
        <w:tc>
          <w:tcPr>
            <w:tcW w:w="9430" w:type="dxa"/>
            <w:shd w:val="clear" w:color="auto" w:fill="auto"/>
          </w:tcPr>
          <w:p w14:paraId="7E9981D2" w14:textId="06F1E187" w:rsidR="002451AD" w:rsidRPr="00052460" w:rsidRDefault="003D371D" w:rsidP="00743EB5">
            <w:pPr>
              <w:pStyle w:val="RGSsubtitle"/>
              <w:framePr w:hSpace="0" w:wrap="auto" w:hAnchor="text" w:yAlign="inline"/>
              <w:rPr>
                <w:rFonts w:ascii="Calibri" w:hAnsi="Calibri"/>
              </w:rPr>
            </w:pPr>
            <w:r w:rsidRPr="003D371D">
              <w:rPr>
                <w:rFonts w:asciiTheme="minorHAnsi" w:hAnsiTheme="minorHAnsi"/>
                <w:sz w:val="36"/>
                <w:szCs w:val="36"/>
              </w:rPr>
              <w:t>Let’s investigate</w:t>
            </w:r>
            <w:r w:rsidRPr="00C122AE">
              <w:rPr>
                <w:rFonts w:asciiTheme="minorHAnsi" w:hAnsiTheme="minorHAnsi"/>
                <w:sz w:val="36"/>
                <w:szCs w:val="36"/>
              </w:rPr>
              <w:t>,</w:t>
            </w:r>
            <w:r w:rsidR="00C122AE" w:rsidRPr="00C122AE">
              <w:rPr>
                <w:rFonts w:asciiTheme="minorHAnsi" w:hAnsiTheme="minorHAnsi"/>
                <w:sz w:val="36"/>
                <w:szCs w:val="36"/>
              </w:rPr>
              <w:t xml:space="preserve"> Sabina’s </w:t>
            </w:r>
            <w:r w:rsidRPr="00C122AE">
              <w:rPr>
                <w:rFonts w:asciiTheme="minorHAnsi" w:hAnsiTheme="minorHAnsi"/>
                <w:sz w:val="36"/>
                <w:szCs w:val="36"/>
              </w:rPr>
              <w:t>story</w:t>
            </w:r>
            <w:r w:rsidR="00C122AE">
              <w:rPr>
                <w:rFonts w:asciiTheme="minorHAnsi" w:hAnsiTheme="minorHAnsi"/>
                <w:sz w:val="36"/>
                <w:szCs w:val="36"/>
              </w:rPr>
              <w:t xml:space="preserve"> (Dhaka)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br/>
            </w:r>
          </w:p>
        </w:tc>
      </w:tr>
    </w:tbl>
    <w:p w14:paraId="411DC5CF" w14:textId="77777777" w:rsidR="00C02692" w:rsidRDefault="00C02692" w:rsidP="001C3205">
      <w:pPr>
        <w:sectPr w:rsidR="00C02692" w:rsidSect="00811B5E">
          <w:headerReference w:type="default" r:id="rId8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14:paraId="76DF8474" w14:textId="77777777" w:rsidR="00625BC6" w:rsidRDefault="00BA5221" w:rsidP="003D371D">
      <w:pPr>
        <w:tabs>
          <w:tab w:val="left" w:pos="2835"/>
        </w:tabs>
        <w:spacing w:line="360" w:lineRule="auto"/>
        <w:rPr>
          <w:rFonts w:asciiTheme="minorHAnsi" w:hAnsiTheme="minorHAnsi"/>
          <w:b/>
          <w:noProof/>
          <w:sz w:val="24"/>
          <w:szCs w:val="24"/>
          <w:lang w:eastAsia="en-GB"/>
        </w:rPr>
      </w:pPr>
      <w:r>
        <w:rPr>
          <w:rFonts w:asciiTheme="minorHAnsi" w:hAnsiTheme="minorHAnsi"/>
          <w:b/>
          <w:sz w:val="36"/>
          <w:szCs w:val="36"/>
        </w:rPr>
        <w:br/>
      </w:r>
      <w:r w:rsidR="00052460" w:rsidRPr="00BA5221">
        <w:rPr>
          <w:rFonts w:asciiTheme="minorHAnsi" w:hAnsiTheme="minorHAnsi"/>
          <w:sz w:val="24"/>
          <w:szCs w:val="24"/>
        </w:rPr>
        <w:t>The Migrants on the Margins</w:t>
      </w:r>
      <w:r w:rsidR="003D371D">
        <w:rPr>
          <w:rFonts w:asciiTheme="minorHAnsi" w:hAnsiTheme="minorHAnsi"/>
          <w:sz w:val="24"/>
          <w:szCs w:val="24"/>
        </w:rPr>
        <w:t xml:space="preserve"> research</w:t>
      </w:r>
      <w:r w:rsidR="00052460" w:rsidRPr="00BA5221">
        <w:rPr>
          <w:rFonts w:asciiTheme="minorHAnsi" w:hAnsiTheme="minorHAnsi"/>
          <w:sz w:val="24"/>
          <w:szCs w:val="24"/>
        </w:rPr>
        <w:t xml:space="preserve"> explores four cities:</w:t>
      </w:r>
      <w:r w:rsidR="00F93D20" w:rsidRPr="00BA5221">
        <w:rPr>
          <w:rFonts w:asciiTheme="minorHAnsi" w:hAnsiTheme="minorHAnsi"/>
          <w:sz w:val="24"/>
          <w:szCs w:val="24"/>
        </w:rPr>
        <w:t xml:space="preserve"> </w:t>
      </w:r>
      <w:r w:rsidR="00F93D20" w:rsidRPr="00BA5221">
        <w:rPr>
          <w:rFonts w:asciiTheme="minorHAnsi" w:hAnsiTheme="minorHAnsi"/>
          <w:b/>
          <w:sz w:val="24"/>
          <w:szCs w:val="24"/>
        </w:rPr>
        <w:t>Colombo</w:t>
      </w:r>
      <w:r w:rsidR="00F93D20" w:rsidRPr="00BA5221">
        <w:rPr>
          <w:rFonts w:asciiTheme="minorHAnsi" w:hAnsiTheme="minorHAnsi"/>
          <w:sz w:val="24"/>
          <w:szCs w:val="24"/>
        </w:rPr>
        <w:t>,</w:t>
      </w:r>
      <w:r w:rsidR="00F93D20" w:rsidRPr="00BA5221">
        <w:rPr>
          <w:rFonts w:asciiTheme="minorHAnsi" w:hAnsiTheme="minorHAnsi"/>
          <w:b/>
          <w:sz w:val="24"/>
          <w:szCs w:val="24"/>
        </w:rPr>
        <w:t xml:space="preserve"> Dhaka</w:t>
      </w:r>
      <w:r w:rsidR="00F93D20" w:rsidRPr="00BA5221">
        <w:rPr>
          <w:rFonts w:asciiTheme="minorHAnsi" w:hAnsiTheme="minorHAnsi"/>
          <w:sz w:val="24"/>
          <w:szCs w:val="24"/>
        </w:rPr>
        <w:t xml:space="preserve">, </w:t>
      </w:r>
      <w:r w:rsidR="00F93D20" w:rsidRPr="00BA5221">
        <w:rPr>
          <w:rFonts w:asciiTheme="minorHAnsi" w:hAnsiTheme="minorHAnsi"/>
          <w:b/>
          <w:sz w:val="24"/>
          <w:szCs w:val="24"/>
        </w:rPr>
        <w:t>Hargeisa and Harare</w:t>
      </w:r>
      <w:r w:rsidR="00F93D20" w:rsidRPr="00BA5221">
        <w:rPr>
          <w:rFonts w:asciiTheme="minorHAnsi" w:hAnsiTheme="minorHAnsi"/>
          <w:sz w:val="24"/>
          <w:szCs w:val="24"/>
        </w:rPr>
        <w:t>.</w:t>
      </w:r>
      <w:r w:rsidRPr="00BA522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3D371D">
        <w:rPr>
          <w:rFonts w:asciiTheme="minorHAnsi" w:hAnsiTheme="minorHAnsi"/>
          <w:sz w:val="24"/>
          <w:szCs w:val="24"/>
        </w:rPr>
        <w:t>We</w:t>
      </w:r>
      <w:r w:rsidR="00F93D20" w:rsidRPr="00BA5221">
        <w:rPr>
          <w:rFonts w:asciiTheme="minorHAnsi" w:hAnsiTheme="minorHAnsi"/>
          <w:sz w:val="24"/>
          <w:szCs w:val="24"/>
        </w:rPr>
        <w:t xml:space="preserve"> </w:t>
      </w:r>
      <w:r w:rsidR="00FA202B" w:rsidRPr="00BA5221">
        <w:rPr>
          <w:rFonts w:asciiTheme="minorHAnsi" w:hAnsiTheme="minorHAnsi"/>
          <w:sz w:val="24"/>
          <w:szCs w:val="24"/>
        </w:rPr>
        <w:t>explore the lives of four people</w:t>
      </w:r>
      <w:r w:rsidR="00F93D20" w:rsidRPr="00BA5221">
        <w:rPr>
          <w:rFonts w:asciiTheme="minorHAnsi" w:hAnsiTheme="minorHAnsi"/>
          <w:sz w:val="24"/>
          <w:szCs w:val="24"/>
        </w:rPr>
        <w:t xml:space="preserve"> </w:t>
      </w:r>
      <w:r w:rsidR="003D371D">
        <w:rPr>
          <w:rFonts w:asciiTheme="minorHAnsi" w:hAnsiTheme="minorHAnsi"/>
          <w:sz w:val="24"/>
          <w:szCs w:val="24"/>
        </w:rPr>
        <w:t xml:space="preserve">living in these cities </w:t>
      </w:r>
      <w:r w:rsidR="00F93D20" w:rsidRPr="00BA5221">
        <w:rPr>
          <w:rFonts w:asciiTheme="minorHAnsi" w:hAnsiTheme="minorHAnsi"/>
          <w:sz w:val="24"/>
          <w:szCs w:val="24"/>
        </w:rPr>
        <w:t>through comic</w:t>
      </w:r>
      <w:r w:rsidRPr="00BA5221">
        <w:rPr>
          <w:rFonts w:asciiTheme="minorHAnsi" w:hAnsiTheme="minorHAnsi"/>
          <w:sz w:val="24"/>
          <w:szCs w:val="24"/>
        </w:rPr>
        <w:t>s</w:t>
      </w:r>
      <w:r w:rsidR="00F93D20" w:rsidRPr="00BA5221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This quiz will help you to find</w:t>
      </w:r>
      <w:r w:rsidR="00FA202B" w:rsidRPr="00BA5221">
        <w:rPr>
          <w:rFonts w:asciiTheme="minorHAnsi" w:hAnsiTheme="minorHAnsi"/>
          <w:sz w:val="24"/>
          <w:szCs w:val="24"/>
        </w:rPr>
        <w:t xml:space="preserve"> out more about why </w:t>
      </w:r>
      <w:r w:rsidR="00F93D20" w:rsidRPr="00BA5221">
        <w:rPr>
          <w:rFonts w:asciiTheme="minorHAnsi" w:hAnsiTheme="minorHAnsi"/>
          <w:sz w:val="24"/>
          <w:szCs w:val="24"/>
        </w:rPr>
        <w:t>each participant has</w:t>
      </w:r>
      <w:r w:rsidR="00FA202B" w:rsidRPr="00BA5221">
        <w:rPr>
          <w:rFonts w:asciiTheme="minorHAnsi" w:hAnsiTheme="minorHAnsi"/>
          <w:sz w:val="24"/>
          <w:szCs w:val="24"/>
        </w:rPr>
        <w:t xml:space="preserve"> moved and how they </w:t>
      </w:r>
      <w:r w:rsidR="00F93D20" w:rsidRPr="00BA5221">
        <w:rPr>
          <w:rFonts w:asciiTheme="minorHAnsi" w:hAnsiTheme="minorHAnsi"/>
          <w:sz w:val="24"/>
          <w:szCs w:val="24"/>
        </w:rPr>
        <w:t>find life on the urban margins</w:t>
      </w:r>
      <w:r w:rsidR="00FA202B" w:rsidRPr="00BA5221">
        <w:rPr>
          <w:rFonts w:asciiTheme="minorHAnsi" w:hAnsiTheme="minorHAnsi"/>
          <w:sz w:val="24"/>
          <w:szCs w:val="24"/>
        </w:rPr>
        <w:t>.</w:t>
      </w:r>
      <w:r w:rsidRPr="00BA5221">
        <w:rPr>
          <w:rFonts w:asciiTheme="minorHAnsi" w:hAnsiTheme="minorHAnsi"/>
          <w:b/>
          <w:noProof/>
          <w:sz w:val="24"/>
          <w:szCs w:val="24"/>
          <w:lang w:eastAsia="en-GB"/>
        </w:rPr>
        <w:t xml:space="preserve"> </w:t>
      </w:r>
      <w:r>
        <w:rPr>
          <w:rFonts w:asciiTheme="minorHAnsi" w:hAnsiTheme="minorHAnsi"/>
          <w:b/>
          <w:noProof/>
          <w:sz w:val="24"/>
          <w:szCs w:val="24"/>
          <w:lang w:eastAsia="en-GB"/>
        </w:rPr>
        <w:t xml:space="preserve"> </w:t>
      </w:r>
    </w:p>
    <w:p w14:paraId="2E3A7A88" w14:textId="77E956DD" w:rsidR="00BA5221" w:rsidRPr="003D371D" w:rsidRDefault="00BA5221" w:rsidP="003D371D">
      <w:pPr>
        <w:tabs>
          <w:tab w:val="left" w:pos="2835"/>
        </w:tabs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noProof/>
          <w:sz w:val="24"/>
          <w:szCs w:val="24"/>
          <w:lang w:eastAsia="en-GB"/>
        </w:rPr>
        <w:br/>
      </w:r>
      <w:r>
        <w:rPr>
          <w:rFonts w:asciiTheme="minorHAnsi" w:hAnsiTheme="minorHAnsi"/>
          <w:b/>
          <w:noProof/>
          <w:sz w:val="36"/>
          <w:szCs w:val="36"/>
          <w:lang w:eastAsia="en-GB"/>
        </w:rPr>
        <w:drawing>
          <wp:inline distT="0" distB="0" distL="0" distR="0" wp14:anchorId="78F8921F" wp14:editId="730A9C6E">
            <wp:extent cx="6120765" cy="1054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F39F3" w14:textId="77777777" w:rsidR="003D371D" w:rsidRDefault="003D371D" w:rsidP="003D371D">
      <w:pPr>
        <w:pStyle w:val="ListParagraph"/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34141957" w14:textId="77777777" w:rsidR="00B726B2" w:rsidRDefault="00B726B2" w:rsidP="00B726B2">
      <w:pPr>
        <w:pStyle w:val="ListParagraph"/>
        <w:numPr>
          <w:ilvl w:val="0"/>
          <w:numId w:val="43"/>
        </w:numPr>
        <w:tabs>
          <w:tab w:val="left" w:pos="2835"/>
        </w:tabs>
        <w:spacing w:line="360" w:lineRule="auto"/>
        <w:ind w:left="714" w:hanging="357"/>
        <w:rPr>
          <w:rFonts w:asciiTheme="minorHAnsi" w:hAnsiTheme="minorHAnsi"/>
          <w:sz w:val="24"/>
          <w:szCs w:val="24"/>
        </w:rPr>
      </w:pPr>
      <w:r w:rsidRPr="00F93D20">
        <w:rPr>
          <w:rFonts w:asciiTheme="minorHAnsi" w:hAnsiTheme="minorHAnsi"/>
          <w:sz w:val="24"/>
          <w:szCs w:val="24"/>
        </w:rPr>
        <w:t>How old was Sabina when she began work in the garment factory?</w:t>
      </w:r>
      <w:r>
        <w:rPr>
          <w:rFonts w:asciiTheme="minorHAnsi" w:hAnsiTheme="minorHAnsi"/>
          <w:sz w:val="24"/>
          <w:szCs w:val="24"/>
        </w:rPr>
        <w:t xml:space="preserve"> _________________</w:t>
      </w:r>
    </w:p>
    <w:p w14:paraId="2D60F6FB" w14:textId="77777777" w:rsidR="00B726B2" w:rsidRPr="00B726B2" w:rsidRDefault="00B726B2" w:rsidP="00B726B2">
      <w:pPr>
        <w:tabs>
          <w:tab w:val="left" w:pos="2835"/>
        </w:tabs>
        <w:spacing w:line="360" w:lineRule="auto"/>
        <w:ind w:left="357"/>
        <w:rPr>
          <w:rFonts w:asciiTheme="minorHAnsi" w:hAnsiTheme="minorHAnsi"/>
          <w:sz w:val="24"/>
          <w:szCs w:val="24"/>
        </w:rPr>
      </w:pPr>
    </w:p>
    <w:p w14:paraId="021CF4B4" w14:textId="77777777" w:rsidR="00B726B2" w:rsidRDefault="00B726B2" w:rsidP="00B726B2">
      <w:pPr>
        <w:pStyle w:val="ListParagraph"/>
        <w:numPr>
          <w:ilvl w:val="0"/>
          <w:numId w:val="43"/>
        </w:numPr>
        <w:tabs>
          <w:tab w:val="left" w:pos="2835"/>
        </w:tabs>
        <w:spacing w:line="360" w:lineRule="auto"/>
        <w:ind w:left="714" w:hanging="357"/>
        <w:rPr>
          <w:rFonts w:asciiTheme="minorHAnsi" w:hAnsiTheme="minorHAnsi"/>
          <w:sz w:val="24"/>
          <w:szCs w:val="24"/>
        </w:rPr>
      </w:pPr>
      <w:r w:rsidRPr="00F93D20">
        <w:rPr>
          <w:rFonts w:asciiTheme="minorHAnsi" w:hAnsiTheme="minorHAnsi"/>
          <w:sz w:val="24"/>
          <w:szCs w:val="24"/>
        </w:rPr>
        <w:t xml:space="preserve">What did Sabina’s mother sell to buy a family room in </w:t>
      </w:r>
      <w:proofErr w:type="spellStart"/>
      <w:r w:rsidRPr="00F93D20">
        <w:rPr>
          <w:rFonts w:asciiTheme="minorHAnsi" w:hAnsiTheme="minorHAnsi"/>
          <w:sz w:val="24"/>
          <w:szCs w:val="24"/>
        </w:rPr>
        <w:t>Godawn</w:t>
      </w:r>
      <w:proofErr w:type="spellEnd"/>
      <w:r w:rsidRPr="00F93D2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93D20">
        <w:rPr>
          <w:rFonts w:asciiTheme="minorHAnsi" w:hAnsiTheme="minorHAnsi"/>
          <w:sz w:val="24"/>
          <w:szCs w:val="24"/>
        </w:rPr>
        <w:t>Bosti</w:t>
      </w:r>
      <w:proofErr w:type="spellEnd"/>
      <w:r w:rsidRPr="00F93D20">
        <w:rPr>
          <w:rFonts w:asciiTheme="minorHAnsi" w:hAnsiTheme="minorHAnsi"/>
          <w:sz w:val="24"/>
          <w:szCs w:val="24"/>
        </w:rPr>
        <w:t>?</w:t>
      </w:r>
      <w:r>
        <w:rPr>
          <w:rFonts w:asciiTheme="minorHAnsi" w:hAnsiTheme="minorHAnsi"/>
          <w:sz w:val="24"/>
          <w:szCs w:val="24"/>
        </w:rPr>
        <w:t xml:space="preserve"> _________________</w:t>
      </w:r>
    </w:p>
    <w:p w14:paraId="7BEFCD14" w14:textId="77777777" w:rsidR="00B726B2" w:rsidRPr="00B726B2" w:rsidRDefault="00B726B2" w:rsidP="00B726B2">
      <w:pPr>
        <w:tabs>
          <w:tab w:val="left" w:pos="2835"/>
        </w:tabs>
        <w:spacing w:line="360" w:lineRule="auto"/>
        <w:ind w:left="357"/>
        <w:rPr>
          <w:rFonts w:asciiTheme="minorHAnsi" w:hAnsiTheme="minorHAnsi"/>
          <w:sz w:val="24"/>
          <w:szCs w:val="24"/>
        </w:rPr>
      </w:pPr>
    </w:p>
    <w:p w14:paraId="2BE4458E" w14:textId="77777777" w:rsidR="00B726B2" w:rsidRDefault="00B726B2" w:rsidP="00B726B2">
      <w:pPr>
        <w:pStyle w:val="ListParagraph"/>
        <w:numPr>
          <w:ilvl w:val="0"/>
          <w:numId w:val="43"/>
        </w:numPr>
        <w:tabs>
          <w:tab w:val="left" w:pos="2835"/>
        </w:tabs>
        <w:spacing w:line="360" w:lineRule="auto"/>
        <w:ind w:left="714" w:hanging="357"/>
        <w:rPr>
          <w:rFonts w:asciiTheme="minorHAnsi" w:hAnsiTheme="minorHAnsi"/>
          <w:sz w:val="24"/>
          <w:szCs w:val="24"/>
        </w:rPr>
      </w:pPr>
      <w:r w:rsidRPr="00F93D20">
        <w:rPr>
          <w:rFonts w:asciiTheme="minorHAnsi" w:hAnsiTheme="minorHAnsi"/>
          <w:sz w:val="24"/>
          <w:szCs w:val="24"/>
        </w:rPr>
        <w:t>What is the name of the largest underserved community in Dhaka?</w:t>
      </w:r>
      <w:r>
        <w:rPr>
          <w:rFonts w:asciiTheme="minorHAnsi" w:hAnsiTheme="minorHAnsi"/>
          <w:sz w:val="24"/>
          <w:szCs w:val="24"/>
        </w:rPr>
        <w:t xml:space="preserve"> _________________</w:t>
      </w:r>
    </w:p>
    <w:p w14:paraId="399B6690" w14:textId="77777777" w:rsidR="00B726B2" w:rsidRPr="00F93D20" w:rsidRDefault="00B726B2" w:rsidP="00B726B2">
      <w:pPr>
        <w:pStyle w:val="ListParagraph"/>
        <w:tabs>
          <w:tab w:val="left" w:pos="2835"/>
        </w:tabs>
        <w:spacing w:line="360" w:lineRule="auto"/>
        <w:ind w:left="714"/>
        <w:rPr>
          <w:rFonts w:asciiTheme="minorHAnsi" w:hAnsiTheme="minorHAnsi"/>
          <w:sz w:val="24"/>
          <w:szCs w:val="24"/>
        </w:rPr>
      </w:pPr>
    </w:p>
    <w:p w14:paraId="19BA642D" w14:textId="50157365" w:rsidR="00B726B2" w:rsidRDefault="00B726B2" w:rsidP="00B726B2">
      <w:pPr>
        <w:pStyle w:val="ListParagraph"/>
        <w:numPr>
          <w:ilvl w:val="0"/>
          <w:numId w:val="43"/>
        </w:numPr>
        <w:tabs>
          <w:tab w:val="left" w:pos="2835"/>
        </w:tabs>
        <w:spacing w:line="360" w:lineRule="auto"/>
        <w:ind w:left="714" w:hanging="357"/>
        <w:rPr>
          <w:rFonts w:asciiTheme="minorHAnsi" w:hAnsiTheme="minorHAnsi"/>
          <w:sz w:val="24"/>
          <w:szCs w:val="24"/>
        </w:rPr>
      </w:pPr>
      <w:r w:rsidRPr="00F93D20">
        <w:rPr>
          <w:rFonts w:asciiTheme="minorHAnsi" w:hAnsiTheme="minorHAnsi"/>
          <w:sz w:val="24"/>
          <w:szCs w:val="24"/>
        </w:rPr>
        <w:t>How old is Sabina’s daughter?</w:t>
      </w:r>
      <w:r>
        <w:rPr>
          <w:rFonts w:asciiTheme="minorHAnsi" w:hAnsiTheme="minorHAnsi"/>
          <w:sz w:val="24"/>
          <w:szCs w:val="24"/>
        </w:rPr>
        <w:t xml:space="preserve"> _________________</w:t>
      </w:r>
    </w:p>
    <w:p w14:paraId="2157D439" w14:textId="77777777" w:rsidR="00B726B2" w:rsidRPr="00B726B2" w:rsidRDefault="00B726B2" w:rsidP="00B726B2">
      <w:pPr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396F663E" w14:textId="7BE592B0" w:rsidR="003D371D" w:rsidRPr="00B726B2" w:rsidRDefault="00B726B2" w:rsidP="00B726B2">
      <w:pPr>
        <w:pStyle w:val="ListParagraph"/>
        <w:numPr>
          <w:ilvl w:val="0"/>
          <w:numId w:val="43"/>
        </w:numPr>
        <w:tabs>
          <w:tab w:val="left" w:pos="2835"/>
        </w:tabs>
        <w:spacing w:line="360" w:lineRule="auto"/>
        <w:ind w:left="714" w:hanging="357"/>
        <w:rPr>
          <w:rFonts w:asciiTheme="minorHAnsi" w:hAnsiTheme="minorHAnsi"/>
          <w:sz w:val="24"/>
          <w:szCs w:val="24"/>
        </w:rPr>
      </w:pPr>
      <w:r w:rsidRPr="00B726B2">
        <w:rPr>
          <w:rFonts w:asciiTheme="minorHAnsi" w:hAnsiTheme="minorHAnsi"/>
          <w:sz w:val="24"/>
          <w:szCs w:val="24"/>
        </w:rPr>
        <w:t>The garment factory will not take Sabina beyond which age? _________________</w:t>
      </w:r>
    </w:p>
    <w:p w14:paraId="1EA1DF3A" w14:textId="77777777" w:rsidR="00B726B2" w:rsidRPr="003D371D" w:rsidRDefault="00B726B2" w:rsidP="00B726B2">
      <w:pPr>
        <w:pStyle w:val="ListParagraph"/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7A6ED11A" w14:textId="225F8E40" w:rsidR="003D371D" w:rsidRPr="00C122AE" w:rsidRDefault="003D371D" w:rsidP="00C122AE">
      <w:pPr>
        <w:pStyle w:val="ListParagraph"/>
        <w:numPr>
          <w:ilvl w:val="0"/>
          <w:numId w:val="43"/>
        </w:numPr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C122AE">
        <w:rPr>
          <w:rFonts w:asciiTheme="minorHAnsi" w:hAnsiTheme="minorHAnsi"/>
          <w:sz w:val="24"/>
          <w:szCs w:val="24"/>
        </w:rPr>
        <w:t xml:space="preserve">If you could ask </w:t>
      </w:r>
      <w:r w:rsidR="00B726B2" w:rsidRPr="00C122AE">
        <w:rPr>
          <w:rFonts w:asciiTheme="minorHAnsi" w:hAnsiTheme="minorHAnsi"/>
          <w:sz w:val="24"/>
          <w:szCs w:val="24"/>
        </w:rPr>
        <w:t>Sabina</w:t>
      </w:r>
      <w:r w:rsidRPr="00C122AE">
        <w:rPr>
          <w:rFonts w:asciiTheme="minorHAnsi" w:hAnsiTheme="minorHAnsi"/>
          <w:sz w:val="24"/>
          <w:szCs w:val="24"/>
        </w:rPr>
        <w:t xml:space="preserve"> </w:t>
      </w:r>
      <w:r w:rsidRPr="00C122AE">
        <w:rPr>
          <w:rFonts w:asciiTheme="minorHAnsi" w:hAnsiTheme="minorHAnsi"/>
          <w:b/>
          <w:sz w:val="24"/>
          <w:szCs w:val="24"/>
        </w:rPr>
        <w:t>one</w:t>
      </w:r>
      <w:r w:rsidRPr="00C122AE">
        <w:rPr>
          <w:rFonts w:asciiTheme="minorHAnsi" w:hAnsiTheme="minorHAnsi"/>
          <w:sz w:val="24"/>
          <w:szCs w:val="24"/>
        </w:rPr>
        <w:t xml:space="preserve"> question</w:t>
      </w:r>
      <w:r w:rsidR="00C122AE">
        <w:rPr>
          <w:rFonts w:asciiTheme="minorHAnsi" w:hAnsiTheme="minorHAnsi"/>
          <w:sz w:val="24"/>
          <w:szCs w:val="24"/>
        </w:rPr>
        <w:t xml:space="preserve"> about her</w:t>
      </w:r>
      <w:r w:rsidRPr="00C122AE">
        <w:rPr>
          <w:rFonts w:asciiTheme="minorHAnsi" w:hAnsiTheme="minorHAnsi"/>
          <w:sz w:val="24"/>
          <w:szCs w:val="24"/>
        </w:rPr>
        <w:t xml:space="preserve"> life and experience what would it be?</w:t>
      </w:r>
    </w:p>
    <w:p w14:paraId="1F36EE28" w14:textId="28D912C6" w:rsidR="003D371D" w:rsidRDefault="003D371D" w:rsidP="003D371D">
      <w:pPr>
        <w:tabs>
          <w:tab w:val="left" w:pos="2835"/>
        </w:tabs>
        <w:spacing w:line="360" w:lineRule="auto"/>
        <w:ind w:left="360"/>
        <w:rPr>
          <w:rFonts w:asciiTheme="minorHAnsi" w:hAnsiTheme="minorHAnsi"/>
          <w:sz w:val="24"/>
          <w:szCs w:val="24"/>
        </w:rPr>
      </w:pPr>
      <w:r w:rsidRPr="003D371D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</w:t>
      </w:r>
    </w:p>
    <w:p w14:paraId="1915EB82" w14:textId="19F397B7" w:rsidR="002A77AE" w:rsidRPr="00C122AE" w:rsidRDefault="003D371D" w:rsidP="00C122AE">
      <w:pPr>
        <w:tabs>
          <w:tab w:val="left" w:pos="2835"/>
        </w:tabs>
        <w:spacing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sectPr w:rsidR="002A77AE" w:rsidRPr="00C122AE" w:rsidSect="00811B5E">
      <w:headerReference w:type="even" r:id="rId10"/>
      <w:headerReference w:type="default" r:id="rId11"/>
      <w:footerReference w:type="default" r:id="rId12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E4949" w14:textId="77777777" w:rsidR="00D42DC7" w:rsidRDefault="00D42DC7">
      <w:r>
        <w:separator/>
      </w:r>
    </w:p>
  </w:endnote>
  <w:endnote w:type="continuationSeparator" w:id="0">
    <w:p w14:paraId="2837C639" w14:textId="77777777" w:rsidR="00D42DC7" w:rsidRDefault="00D4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93C8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726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2C243" w14:textId="77777777" w:rsidR="00D42DC7" w:rsidRDefault="00D42DC7">
      <w:r>
        <w:separator/>
      </w:r>
    </w:p>
  </w:footnote>
  <w:footnote w:type="continuationSeparator" w:id="0">
    <w:p w14:paraId="0C65ADC6" w14:textId="77777777" w:rsidR="00D42DC7" w:rsidRDefault="00D4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713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3FAE587" wp14:editId="6B442C7B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532C80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16B4C9E" wp14:editId="7C670C75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265" cy="160655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615E4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DD588FC" wp14:editId="33F5119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4C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6.95pt;height:1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nkqAIAAKY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EiJMOWvRAR43WYkSxqc7QqxSc7ntw0yNsQ5ctU9XfifKbQlxsGsL3dCWlGBpKKsjONzfds6sT&#10;jjIgu+GjqCAMedTCAo217EzpoBgI0KFLT6fOmFRK2Az8KIgjjEo48mMvjiIbgaTz5V4q/Z6KDhkj&#10;wxIab8HJ4U5pkwxJZxcTi4uCta1tfssvNsBx2oHQcNWcmSRsL38kXrJdbBehEwbx1gm9PHdWxSZ0&#10;4sK/jvJ3+WaT+z9NXD9MG1ZVlJsws6788M/6dlT4pIiTspRoWWXgTEpK7nebVqIDAV0X9jsW5MzN&#10;vUzDFgG4vKDkB6G3DhKniBfXTliEkZNcewvH85N1EnthEubFJaU7xum/U0JDhpMoiCYt/ZabZ7/X&#10;3EjaMQ2To2VdhhcnJ5IaBW55ZVurCWsn+6wUJv3nUkC750ZbvRqJTmLV424EFCPinaieQLlSgLJA&#10;njDuwGiE/I7RAKMjwxxmG0btBw7aN1NmNuRs7GaD8BIuZlhjNJkbPU2jx16yfQO48+tawfsomNXu&#10;cw7HVwXDwFI4Di4zbc7/rdfzeF3+AgAA//8DAFBLAwQUAAYACAAAACEAhPC0098AAAAMAQAADwAA&#10;AGRycy9kb3ducmV2LnhtbEyPy07DMBBF90j8gzVI7FI7JSVRiFOhSmzYURASOzeexhF+RLGbJn/P&#10;sILlzBzdObfZL86yGac4BC8h3whg6LugB99L+Hh/ySpgMSmvlQ0eJawYYd/e3jSq1uHq33A+pp5R&#10;iI+1kmBSGmvOY2fQqbgJI3q6ncPkVKJx6rme1JXCneVbIR65U4OnD0aNeDDYfR8vTkK5fAYcIx7w&#10;6zx3kxnWyr6uUt7fLc9PwBIu6Q+GX31Sh5acTuHidWRWQpbnxZZYCbtiVwAjJKvEA7ATbUpRAm8b&#10;/r9E+wMAAP//AwBQSwECLQAUAAYACAAAACEAtoM4kv4AAADhAQAAEwAAAAAAAAAAAAAAAAAAAAAA&#10;W0NvbnRlbnRfVHlwZXNdLnhtbFBLAQItABQABgAIAAAAIQA4/SH/1gAAAJQBAAALAAAAAAAAAAAA&#10;AAAAAC8BAABfcmVscy8ucmVsc1BLAQItABQABgAIAAAAIQC0NynkqAIAAKYFAAAOAAAAAAAAAAAA&#10;AAAAAC4CAABkcnMvZTJvRG9jLnhtbFBLAQItABQABgAIAAAAIQCE8LTT3wAAAAwBAAAPAAAAAAAA&#10;AAAAAAAAAAIFAABkcnMvZG93bnJldi54bWxQSwUGAAAAAAQABADzAAAADgYAAAAA&#10;" filled="f" stroked="f">
              <v:textbox style="mso-fit-shape-to-text:t" inset="0,0,0,0">
                <w:txbxContent>
                  <w:p w14:paraId="546615E4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DD588FC" wp14:editId="33F5119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5ECF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2F4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1855D426" wp14:editId="2FB88228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20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38F6"/>
    <w:multiLevelType w:val="hybridMultilevel"/>
    <w:tmpl w:val="D01C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C14EC"/>
    <w:multiLevelType w:val="hybridMultilevel"/>
    <w:tmpl w:val="B0A42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8A1"/>
    <w:multiLevelType w:val="hybridMultilevel"/>
    <w:tmpl w:val="8B828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8737E"/>
    <w:multiLevelType w:val="hybridMultilevel"/>
    <w:tmpl w:val="FA78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72546"/>
    <w:multiLevelType w:val="hybridMultilevel"/>
    <w:tmpl w:val="224E603E"/>
    <w:lvl w:ilvl="0" w:tplc="638EC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B52ED"/>
    <w:multiLevelType w:val="hybridMultilevel"/>
    <w:tmpl w:val="47D08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E77F5"/>
    <w:multiLevelType w:val="hybridMultilevel"/>
    <w:tmpl w:val="AC86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84181"/>
    <w:multiLevelType w:val="hybridMultilevel"/>
    <w:tmpl w:val="7B0E4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D3AE4"/>
    <w:multiLevelType w:val="hybridMultilevel"/>
    <w:tmpl w:val="FC48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C09E7"/>
    <w:multiLevelType w:val="hybridMultilevel"/>
    <w:tmpl w:val="6AFA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43D30"/>
    <w:multiLevelType w:val="hybridMultilevel"/>
    <w:tmpl w:val="1E622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32748"/>
    <w:multiLevelType w:val="hybridMultilevel"/>
    <w:tmpl w:val="75EA3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6"/>
  </w:num>
  <w:num w:numId="5">
    <w:abstractNumId w:val="9"/>
  </w:num>
  <w:num w:numId="6">
    <w:abstractNumId w:val="21"/>
  </w:num>
  <w:num w:numId="7">
    <w:abstractNumId w:val="3"/>
  </w:num>
  <w:num w:numId="8">
    <w:abstractNumId w:val="31"/>
  </w:num>
  <w:num w:numId="9">
    <w:abstractNumId w:val="38"/>
  </w:num>
  <w:num w:numId="10">
    <w:abstractNumId w:val="4"/>
  </w:num>
  <w:num w:numId="11">
    <w:abstractNumId w:val="18"/>
  </w:num>
  <w:num w:numId="12">
    <w:abstractNumId w:val="35"/>
  </w:num>
  <w:num w:numId="13">
    <w:abstractNumId w:val="15"/>
  </w:num>
  <w:num w:numId="14">
    <w:abstractNumId w:val="28"/>
  </w:num>
  <w:num w:numId="15">
    <w:abstractNumId w:val="29"/>
  </w:num>
  <w:num w:numId="16">
    <w:abstractNumId w:val="42"/>
  </w:num>
  <w:num w:numId="17">
    <w:abstractNumId w:val="10"/>
  </w:num>
  <w:num w:numId="18">
    <w:abstractNumId w:val="32"/>
  </w:num>
  <w:num w:numId="19">
    <w:abstractNumId w:val="36"/>
  </w:num>
  <w:num w:numId="20">
    <w:abstractNumId w:val="7"/>
  </w:num>
  <w:num w:numId="21">
    <w:abstractNumId w:val="34"/>
  </w:num>
  <w:num w:numId="22">
    <w:abstractNumId w:val="41"/>
  </w:num>
  <w:num w:numId="23">
    <w:abstractNumId w:val="6"/>
  </w:num>
  <w:num w:numId="24">
    <w:abstractNumId w:val="22"/>
  </w:num>
  <w:num w:numId="25">
    <w:abstractNumId w:val="5"/>
  </w:num>
  <w:num w:numId="26">
    <w:abstractNumId w:val="40"/>
  </w:num>
  <w:num w:numId="27">
    <w:abstractNumId w:val="1"/>
  </w:num>
  <w:num w:numId="28">
    <w:abstractNumId w:val="27"/>
  </w:num>
  <w:num w:numId="29">
    <w:abstractNumId w:val="12"/>
  </w:num>
  <w:num w:numId="30">
    <w:abstractNumId w:val="11"/>
  </w:num>
  <w:num w:numId="31">
    <w:abstractNumId w:val="0"/>
  </w:num>
  <w:num w:numId="32">
    <w:abstractNumId w:val="33"/>
  </w:num>
  <w:num w:numId="33">
    <w:abstractNumId w:val="27"/>
  </w:num>
  <w:num w:numId="34">
    <w:abstractNumId w:val="33"/>
  </w:num>
  <w:num w:numId="35">
    <w:abstractNumId w:val="20"/>
  </w:num>
  <w:num w:numId="36">
    <w:abstractNumId w:val="11"/>
  </w:num>
  <w:num w:numId="37">
    <w:abstractNumId w:val="36"/>
  </w:num>
  <w:num w:numId="38">
    <w:abstractNumId w:val="19"/>
  </w:num>
  <w:num w:numId="39">
    <w:abstractNumId w:val="25"/>
  </w:num>
  <w:num w:numId="40">
    <w:abstractNumId w:val="8"/>
  </w:num>
  <w:num w:numId="41">
    <w:abstractNumId w:val="30"/>
  </w:num>
  <w:num w:numId="42">
    <w:abstractNumId w:val="23"/>
  </w:num>
  <w:num w:numId="43">
    <w:abstractNumId w:val="37"/>
  </w:num>
  <w:num w:numId="44">
    <w:abstractNumId w:val="16"/>
  </w:num>
  <w:num w:numId="45">
    <w:abstractNumId w:val="13"/>
  </w:num>
  <w:num w:numId="46">
    <w:abstractNumId w:val="39"/>
  </w:num>
  <w:num w:numId="47">
    <w:abstractNumId w:val="24"/>
  </w:num>
  <w:num w:numId="48">
    <w:abstractNumId w:val="1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60"/>
    <w:rsid w:val="00007642"/>
    <w:rsid w:val="000414A8"/>
    <w:rsid w:val="00045C95"/>
    <w:rsid w:val="00052460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25D61"/>
    <w:rsid w:val="00136235"/>
    <w:rsid w:val="00144C8B"/>
    <w:rsid w:val="001473A7"/>
    <w:rsid w:val="00155C72"/>
    <w:rsid w:val="00174AC0"/>
    <w:rsid w:val="001C3205"/>
    <w:rsid w:val="001C3AFF"/>
    <w:rsid w:val="001C5275"/>
    <w:rsid w:val="001D1F2A"/>
    <w:rsid w:val="001E2892"/>
    <w:rsid w:val="001E3FD0"/>
    <w:rsid w:val="002276C0"/>
    <w:rsid w:val="0024222A"/>
    <w:rsid w:val="002451AD"/>
    <w:rsid w:val="00252737"/>
    <w:rsid w:val="00291EB6"/>
    <w:rsid w:val="002A77AE"/>
    <w:rsid w:val="002B3937"/>
    <w:rsid w:val="002D72A4"/>
    <w:rsid w:val="002D7415"/>
    <w:rsid w:val="002E37CD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3D0D4A"/>
    <w:rsid w:val="003D371D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1B57"/>
    <w:rsid w:val="00527F75"/>
    <w:rsid w:val="00534B87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5BC6"/>
    <w:rsid w:val="00626EDA"/>
    <w:rsid w:val="00630420"/>
    <w:rsid w:val="0063403D"/>
    <w:rsid w:val="00635656"/>
    <w:rsid w:val="00672548"/>
    <w:rsid w:val="006736A9"/>
    <w:rsid w:val="006738A5"/>
    <w:rsid w:val="00684975"/>
    <w:rsid w:val="00694476"/>
    <w:rsid w:val="006A3139"/>
    <w:rsid w:val="006A6BD5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7D0D5F"/>
    <w:rsid w:val="00811B5E"/>
    <w:rsid w:val="00820ECD"/>
    <w:rsid w:val="00823165"/>
    <w:rsid w:val="00823B9F"/>
    <w:rsid w:val="008567B0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E58C2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111E"/>
    <w:rsid w:val="00B12BBD"/>
    <w:rsid w:val="00B14AE4"/>
    <w:rsid w:val="00B15B94"/>
    <w:rsid w:val="00B5181E"/>
    <w:rsid w:val="00B52F60"/>
    <w:rsid w:val="00B55C0B"/>
    <w:rsid w:val="00B5670C"/>
    <w:rsid w:val="00B676A6"/>
    <w:rsid w:val="00B726B2"/>
    <w:rsid w:val="00B94924"/>
    <w:rsid w:val="00BA2385"/>
    <w:rsid w:val="00BA5221"/>
    <w:rsid w:val="00BA5FA0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122AE"/>
    <w:rsid w:val="00C27FD3"/>
    <w:rsid w:val="00C47328"/>
    <w:rsid w:val="00C52023"/>
    <w:rsid w:val="00C53419"/>
    <w:rsid w:val="00C74BCF"/>
    <w:rsid w:val="00CA51FE"/>
    <w:rsid w:val="00CB1627"/>
    <w:rsid w:val="00CC1EAE"/>
    <w:rsid w:val="00CD5AE3"/>
    <w:rsid w:val="00CD7052"/>
    <w:rsid w:val="00CE5CD9"/>
    <w:rsid w:val="00CE7E30"/>
    <w:rsid w:val="00CF48BC"/>
    <w:rsid w:val="00D00A48"/>
    <w:rsid w:val="00D31DC9"/>
    <w:rsid w:val="00D3357C"/>
    <w:rsid w:val="00D42D0E"/>
    <w:rsid w:val="00D42DC7"/>
    <w:rsid w:val="00D51DB7"/>
    <w:rsid w:val="00D776BD"/>
    <w:rsid w:val="00D832F5"/>
    <w:rsid w:val="00D87765"/>
    <w:rsid w:val="00D932BD"/>
    <w:rsid w:val="00DA19A2"/>
    <w:rsid w:val="00DA22D4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A3AC3"/>
    <w:rsid w:val="00EB473F"/>
    <w:rsid w:val="00EB5770"/>
    <w:rsid w:val="00F22DEA"/>
    <w:rsid w:val="00F32F8E"/>
    <w:rsid w:val="00F60DFC"/>
    <w:rsid w:val="00F632D8"/>
    <w:rsid w:val="00F81253"/>
    <w:rsid w:val="00F82CF2"/>
    <w:rsid w:val="00F93D20"/>
    <w:rsid w:val="00F95593"/>
    <w:rsid w:val="00F965F3"/>
    <w:rsid w:val="00FA202B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80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6876-B47F-4B83-BB4F-CE8D6A63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Edward Badger</cp:lastModifiedBy>
  <cp:revision>2</cp:revision>
  <cp:lastPrinted>2018-10-05T13:14:00Z</cp:lastPrinted>
  <dcterms:created xsi:type="dcterms:W3CDTF">2019-08-09T08:17:00Z</dcterms:created>
  <dcterms:modified xsi:type="dcterms:W3CDTF">2019-08-09T08:17:00Z</dcterms:modified>
</cp:coreProperties>
</file>