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9B" w:rsidRDefault="00C64D18">
      <w:r>
        <w:rPr>
          <w:noProof/>
          <w:lang w:eastAsia="en-GB"/>
        </w:rPr>
        <mc:AlternateContent>
          <mc:Choice Requires="wps">
            <w:drawing>
              <wp:anchor distT="0" distB="0" distL="114300" distR="114300" simplePos="0" relativeHeight="251666432" behindDoc="0" locked="0" layoutInCell="1" allowOverlap="1" wp14:anchorId="5BD2A250" wp14:editId="3AA9CB6D">
                <wp:simplePos x="0" y="0"/>
                <wp:positionH relativeFrom="column">
                  <wp:posOffset>3943350</wp:posOffset>
                </wp:positionH>
                <wp:positionV relativeFrom="paragraph">
                  <wp:posOffset>342900</wp:posOffset>
                </wp:positionV>
                <wp:extent cx="2374265" cy="3705225"/>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705225"/>
                        </a:xfrm>
                        <a:prstGeom prst="rect">
                          <a:avLst/>
                        </a:prstGeom>
                        <a:solidFill>
                          <a:srgbClr val="FFFFFF"/>
                        </a:solidFill>
                        <a:ln w="9525">
                          <a:solidFill>
                            <a:srgbClr val="000000"/>
                          </a:solidFill>
                          <a:miter lim="800000"/>
                          <a:headEnd/>
                          <a:tailEnd/>
                        </a:ln>
                      </wps:spPr>
                      <wps:txbx>
                        <w:txbxContent>
                          <w:p w:rsidR="0092129B" w:rsidRPr="00C64D18" w:rsidRDefault="0092129B" w:rsidP="0092129B">
                            <w:pPr>
                              <w:shd w:val="clear" w:color="auto" w:fill="FFFFFF"/>
                              <w:spacing w:after="150" w:line="336" w:lineRule="atLeast"/>
                              <w:outlineLvl w:val="1"/>
                              <w:rPr>
                                <w:rFonts w:ascii="Arial" w:eastAsia="Times New Roman" w:hAnsi="Arial" w:cs="Arial"/>
                                <w:b/>
                                <w:bCs/>
                                <w:color w:val="333333"/>
                                <w:kern w:val="36"/>
                                <w:sz w:val="24"/>
                                <w:szCs w:val="24"/>
                                <w:lang w:eastAsia="en-GB"/>
                              </w:rPr>
                            </w:pPr>
                            <w:r w:rsidRPr="00C64D18">
                              <w:rPr>
                                <w:rFonts w:ascii="Arial" w:eastAsia="Times New Roman" w:hAnsi="Arial" w:cs="Arial"/>
                                <w:b/>
                                <w:bCs/>
                                <w:color w:val="333333"/>
                                <w:kern w:val="36"/>
                                <w:sz w:val="24"/>
                                <w:szCs w:val="24"/>
                                <w:lang w:eastAsia="en-GB"/>
                              </w:rPr>
                              <w:t>Distribution of farming</w:t>
                            </w:r>
                          </w:p>
                          <w:p w:rsidR="0092129B" w:rsidRPr="00C64D18" w:rsidRDefault="0092129B" w:rsidP="0092129B">
                            <w:pPr>
                              <w:shd w:val="clear" w:color="auto" w:fill="FFFFFF"/>
                              <w:spacing w:after="120" w:line="336" w:lineRule="atLeast"/>
                              <w:rPr>
                                <w:rFonts w:ascii="Arial" w:eastAsia="Times New Roman" w:hAnsi="Arial" w:cs="Arial"/>
                                <w:color w:val="333333"/>
                                <w:sz w:val="24"/>
                                <w:szCs w:val="24"/>
                                <w:lang w:eastAsia="en-GB"/>
                              </w:rPr>
                            </w:pPr>
                            <w:r w:rsidRPr="00C64D18">
                              <w:rPr>
                                <w:rFonts w:ascii="Arial" w:eastAsia="Times New Roman" w:hAnsi="Arial" w:cs="Arial"/>
                                <w:color w:val="333333"/>
                                <w:sz w:val="24"/>
                                <w:szCs w:val="24"/>
                                <w:lang w:eastAsia="en-GB"/>
                              </w:rPr>
                              <w:t xml:space="preserve">Physical factors will determine which </w:t>
                            </w:r>
                            <w:r w:rsidRPr="00C64D18">
                              <w:rPr>
                                <w:rFonts w:ascii="Arial" w:eastAsia="Times New Roman" w:hAnsi="Arial" w:cs="Arial"/>
                                <w:b/>
                                <w:bCs/>
                                <w:color w:val="333333"/>
                                <w:sz w:val="24"/>
                                <w:szCs w:val="24"/>
                                <w:lang w:eastAsia="en-GB"/>
                              </w:rPr>
                              <w:t>type</w:t>
                            </w:r>
                            <w:r w:rsidRPr="00C64D18">
                              <w:rPr>
                                <w:rFonts w:ascii="Arial" w:eastAsia="Times New Roman" w:hAnsi="Arial" w:cs="Arial"/>
                                <w:color w:val="333333"/>
                                <w:sz w:val="24"/>
                                <w:szCs w:val="24"/>
                                <w:lang w:eastAsia="en-GB"/>
                              </w:rPr>
                              <w:t xml:space="preserve"> of farming takes place in a particular </w:t>
                            </w:r>
                            <w:r w:rsidRPr="00C64D18">
                              <w:rPr>
                                <w:rFonts w:ascii="Arial" w:eastAsia="Times New Roman" w:hAnsi="Arial" w:cs="Arial"/>
                                <w:b/>
                                <w:bCs/>
                                <w:color w:val="333333"/>
                                <w:sz w:val="24"/>
                                <w:szCs w:val="24"/>
                                <w:lang w:eastAsia="en-GB"/>
                              </w:rPr>
                              <w:t>area</w:t>
                            </w:r>
                            <w:r w:rsidRPr="00C64D18">
                              <w:rPr>
                                <w:rFonts w:ascii="Arial" w:eastAsia="Times New Roman" w:hAnsi="Arial" w:cs="Arial"/>
                                <w:color w:val="333333"/>
                                <w:sz w:val="24"/>
                                <w:szCs w:val="24"/>
                                <w:lang w:eastAsia="en-GB"/>
                              </w:rPr>
                              <w:t xml:space="preserve">. </w:t>
                            </w:r>
                            <w:r w:rsidRPr="00C64D18">
                              <w:rPr>
                                <w:rFonts w:ascii="Arial" w:eastAsia="Times New Roman" w:hAnsi="Arial" w:cs="Arial"/>
                                <w:b/>
                                <w:bCs/>
                                <w:color w:val="333333"/>
                                <w:sz w:val="24"/>
                                <w:szCs w:val="24"/>
                                <w:lang w:eastAsia="en-GB"/>
                              </w:rPr>
                              <w:t>Climate</w:t>
                            </w:r>
                            <w:r w:rsidRPr="00C64D18">
                              <w:rPr>
                                <w:rFonts w:ascii="Arial" w:eastAsia="Times New Roman" w:hAnsi="Arial" w:cs="Arial"/>
                                <w:color w:val="333333"/>
                                <w:sz w:val="24"/>
                                <w:szCs w:val="24"/>
                                <w:lang w:eastAsia="en-GB"/>
                              </w:rPr>
                              <w:t xml:space="preserve">, </w:t>
                            </w:r>
                            <w:r w:rsidRPr="00C64D18">
                              <w:rPr>
                                <w:rFonts w:ascii="Arial" w:eastAsia="Times New Roman" w:hAnsi="Arial" w:cs="Arial"/>
                                <w:b/>
                                <w:bCs/>
                                <w:color w:val="333333"/>
                                <w:sz w:val="24"/>
                                <w:szCs w:val="24"/>
                                <w:lang w:eastAsia="en-GB"/>
                              </w:rPr>
                              <w:t>relief</w:t>
                            </w:r>
                            <w:r w:rsidRPr="00C64D18">
                              <w:rPr>
                                <w:rFonts w:ascii="Arial" w:eastAsia="Times New Roman" w:hAnsi="Arial" w:cs="Arial"/>
                                <w:color w:val="333333"/>
                                <w:sz w:val="24"/>
                                <w:szCs w:val="24"/>
                                <w:lang w:eastAsia="en-GB"/>
                              </w:rPr>
                              <w:t xml:space="preserve"> and </w:t>
                            </w:r>
                            <w:r w:rsidRPr="00C64D18">
                              <w:rPr>
                                <w:rFonts w:ascii="Arial" w:eastAsia="Times New Roman" w:hAnsi="Arial" w:cs="Arial"/>
                                <w:b/>
                                <w:color w:val="333333"/>
                                <w:sz w:val="24"/>
                                <w:szCs w:val="24"/>
                                <w:lang w:eastAsia="en-GB"/>
                              </w:rPr>
                              <w:t xml:space="preserve">soils </w:t>
                            </w:r>
                            <w:r w:rsidRPr="00C64D18">
                              <w:rPr>
                                <w:rFonts w:ascii="Arial" w:eastAsia="Times New Roman" w:hAnsi="Arial" w:cs="Arial"/>
                                <w:color w:val="333333"/>
                                <w:sz w:val="24"/>
                                <w:szCs w:val="24"/>
                                <w:lang w:eastAsia="en-GB"/>
                              </w:rPr>
                              <w:t>are the dominant factors in determining which crops will grow and which animals are suited to the landscape.</w:t>
                            </w:r>
                          </w:p>
                          <w:p w:rsidR="0092129B" w:rsidRPr="00C64D18" w:rsidRDefault="0092129B" w:rsidP="0092129B">
                            <w:pPr>
                              <w:shd w:val="clear" w:color="auto" w:fill="FFFFFF"/>
                              <w:spacing w:line="336" w:lineRule="atLeast"/>
                              <w:rPr>
                                <w:rFonts w:ascii="Arial" w:eastAsia="Times New Roman" w:hAnsi="Arial" w:cs="Arial"/>
                                <w:color w:val="333333"/>
                                <w:sz w:val="24"/>
                                <w:szCs w:val="24"/>
                                <w:lang w:eastAsia="en-GB"/>
                              </w:rPr>
                            </w:pPr>
                            <w:r w:rsidRPr="00C64D18">
                              <w:rPr>
                                <w:rFonts w:ascii="Arial" w:eastAsia="Times New Roman" w:hAnsi="Arial" w:cs="Arial"/>
                                <w:color w:val="333333"/>
                                <w:sz w:val="24"/>
                                <w:szCs w:val="24"/>
                                <w:lang w:eastAsia="en-GB"/>
                              </w:rPr>
                              <w:t>Human factors, such as proximity to markets, are important with some types of farming, such as market gardening.</w:t>
                            </w:r>
                          </w:p>
                          <w:p w:rsidR="0092129B" w:rsidRDefault="0092129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5pt;margin-top:27pt;width:186.95pt;height:291.7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">
                <v:textbox>
                  <w:txbxContent>
                    <w:p w:rsidR="0092129B" w:rsidRPr="00C64D18" w:rsidRDefault="0092129B" w:rsidP="0092129B">
                      <w:pPr>
                        <w:shd w:val="clear" w:color="auto" w:fill="FFFFFF"/>
                        <w:spacing w:after="150" w:line="336" w:lineRule="atLeast"/>
                        <w:outlineLvl w:val="1"/>
                        <w:rPr>
                          <w:rFonts w:ascii="Arial" w:eastAsia="Times New Roman" w:hAnsi="Arial" w:cs="Arial"/>
                          <w:b/>
                          <w:bCs/>
                          <w:color w:val="333333"/>
                          <w:kern w:val="36"/>
                          <w:sz w:val="24"/>
                          <w:szCs w:val="24"/>
                          <w:lang w:eastAsia="en-GB"/>
                        </w:rPr>
                      </w:pPr>
                      <w:r w:rsidRPr="00C64D18">
                        <w:rPr>
                          <w:rFonts w:ascii="Arial" w:eastAsia="Times New Roman" w:hAnsi="Arial" w:cs="Arial"/>
                          <w:b/>
                          <w:bCs/>
                          <w:color w:val="333333"/>
                          <w:kern w:val="36"/>
                          <w:sz w:val="24"/>
                          <w:szCs w:val="24"/>
                          <w:lang w:eastAsia="en-GB"/>
                        </w:rPr>
                        <w:t>Distribution of farming</w:t>
                      </w:r>
                    </w:p>
                    <w:p w:rsidR="0092129B" w:rsidRPr="00C64D18" w:rsidRDefault="0092129B" w:rsidP="0092129B">
                      <w:pPr>
                        <w:shd w:val="clear" w:color="auto" w:fill="FFFFFF"/>
                        <w:spacing w:after="120" w:line="336" w:lineRule="atLeast"/>
                        <w:rPr>
                          <w:rFonts w:ascii="Arial" w:eastAsia="Times New Roman" w:hAnsi="Arial" w:cs="Arial"/>
                          <w:color w:val="333333"/>
                          <w:sz w:val="24"/>
                          <w:szCs w:val="24"/>
                          <w:lang w:eastAsia="en-GB"/>
                        </w:rPr>
                      </w:pPr>
                      <w:r w:rsidRPr="00C64D18">
                        <w:rPr>
                          <w:rFonts w:ascii="Arial" w:eastAsia="Times New Roman" w:hAnsi="Arial" w:cs="Arial"/>
                          <w:color w:val="333333"/>
                          <w:sz w:val="24"/>
                          <w:szCs w:val="24"/>
                          <w:lang w:eastAsia="en-GB"/>
                        </w:rPr>
                        <w:t xml:space="preserve">Physical factors will determine which </w:t>
                      </w:r>
                      <w:r w:rsidRPr="00C64D18">
                        <w:rPr>
                          <w:rFonts w:ascii="Arial" w:eastAsia="Times New Roman" w:hAnsi="Arial" w:cs="Arial"/>
                          <w:b/>
                          <w:bCs/>
                          <w:color w:val="333333"/>
                          <w:sz w:val="24"/>
                          <w:szCs w:val="24"/>
                          <w:lang w:eastAsia="en-GB"/>
                        </w:rPr>
                        <w:t>type</w:t>
                      </w:r>
                      <w:r w:rsidRPr="00C64D18">
                        <w:rPr>
                          <w:rFonts w:ascii="Arial" w:eastAsia="Times New Roman" w:hAnsi="Arial" w:cs="Arial"/>
                          <w:color w:val="333333"/>
                          <w:sz w:val="24"/>
                          <w:szCs w:val="24"/>
                          <w:lang w:eastAsia="en-GB"/>
                        </w:rPr>
                        <w:t xml:space="preserve"> of farming takes place in a particular </w:t>
                      </w:r>
                      <w:r w:rsidRPr="00C64D18">
                        <w:rPr>
                          <w:rFonts w:ascii="Arial" w:eastAsia="Times New Roman" w:hAnsi="Arial" w:cs="Arial"/>
                          <w:b/>
                          <w:bCs/>
                          <w:color w:val="333333"/>
                          <w:sz w:val="24"/>
                          <w:szCs w:val="24"/>
                          <w:lang w:eastAsia="en-GB"/>
                        </w:rPr>
                        <w:t>area</w:t>
                      </w:r>
                      <w:r w:rsidRPr="00C64D18">
                        <w:rPr>
                          <w:rFonts w:ascii="Arial" w:eastAsia="Times New Roman" w:hAnsi="Arial" w:cs="Arial"/>
                          <w:color w:val="333333"/>
                          <w:sz w:val="24"/>
                          <w:szCs w:val="24"/>
                          <w:lang w:eastAsia="en-GB"/>
                        </w:rPr>
                        <w:t xml:space="preserve">. </w:t>
                      </w:r>
                      <w:r w:rsidRPr="00C64D18">
                        <w:rPr>
                          <w:rFonts w:ascii="Arial" w:eastAsia="Times New Roman" w:hAnsi="Arial" w:cs="Arial"/>
                          <w:b/>
                          <w:bCs/>
                          <w:color w:val="333333"/>
                          <w:sz w:val="24"/>
                          <w:szCs w:val="24"/>
                          <w:lang w:eastAsia="en-GB"/>
                        </w:rPr>
                        <w:t>Climate</w:t>
                      </w:r>
                      <w:r w:rsidRPr="00C64D18">
                        <w:rPr>
                          <w:rFonts w:ascii="Arial" w:eastAsia="Times New Roman" w:hAnsi="Arial" w:cs="Arial"/>
                          <w:color w:val="333333"/>
                          <w:sz w:val="24"/>
                          <w:szCs w:val="24"/>
                          <w:lang w:eastAsia="en-GB"/>
                        </w:rPr>
                        <w:t xml:space="preserve">, </w:t>
                      </w:r>
                      <w:r w:rsidRPr="00C64D18">
                        <w:rPr>
                          <w:rFonts w:ascii="Arial" w:eastAsia="Times New Roman" w:hAnsi="Arial" w:cs="Arial"/>
                          <w:b/>
                          <w:bCs/>
                          <w:color w:val="333333"/>
                          <w:sz w:val="24"/>
                          <w:szCs w:val="24"/>
                          <w:lang w:eastAsia="en-GB"/>
                        </w:rPr>
                        <w:t>relief</w:t>
                      </w:r>
                      <w:r w:rsidRPr="00C64D18">
                        <w:rPr>
                          <w:rFonts w:ascii="Arial" w:eastAsia="Times New Roman" w:hAnsi="Arial" w:cs="Arial"/>
                          <w:color w:val="333333"/>
                          <w:sz w:val="24"/>
                          <w:szCs w:val="24"/>
                          <w:lang w:eastAsia="en-GB"/>
                        </w:rPr>
                        <w:t xml:space="preserve"> and </w:t>
                      </w:r>
                      <w:r w:rsidRPr="00C64D18">
                        <w:rPr>
                          <w:rFonts w:ascii="Arial" w:eastAsia="Times New Roman" w:hAnsi="Arial" w:cs="Arial"/>
                          <w:b/>
                          <w:color w:val="333333"/>
                          <w:sz w:val="24"/>
                          <w:szCs w:val="24"/>
                          <w:lang w:eastAsia="en-GB"/>
                        </w:rPr>
                        <w:t xml:space="preserve">soils </w:t>
                      </w:r>
                      <w:r w:rsidRPr="00C64D18">
                        <w:rPr>
                          <w:rFonts w:ascii="Arial" w:eastAsia="Times New Roman" w:hAnsi="Arial" w:cs="Arial"/>
                          <w:color w:val="333333"/>
                          <w:sz w:val="24"/>
                          <w:szCs w:val="24"/>
                          <w:lang w:eastAsia="en-GB"/>
                        </w:rPr>
                        <w:t>are the dominant factors in determining which crops will grow and which animals are suited to the landscape.</w:t>
                      </w:r>
                    </w:p>
                    <w:p w:rsidR="0092129B" w:rsidRPr="00C64D18" w:rsidRDefault="0092129B" w:rsidP="0092129B">
                      <w:pPr>
                        <w:shd w:val="clear" w:color="auto" w:fill="FFFFFF"/>
                        <w:spacing w:line="336" w:lineRule="atLeast"/>
                        <w:rPr>
                          <w:rFonts w:ascii="Arial" w:eastAsia="Times New Roman" w:hAnsi="Arial" w:cs="Arial"/>
                          <w:color w:val="333333"/>
                          <w:sz w:val="24"/>
                          <w:szCs w:val="24"/>
                          <w:lang w:eastAsia="en-GB"/>
                        </w:rPr>
                      </w:pPr>
                      <w:r w:rsidRPr="00C64D18">
                        <w:rPr>
                          <w:rFonts w:ascii="Arial" w:eastAsia="Times New Roman" w:hAnsi="Arial" w:cs="Arial"/>
                          <w:color w:val="333333"/>
                          <w:sz w:val="24"/>
                          <w:szCs w:val="24"/>
                          <w:lang w:eastAsia="en-GB"/>
                        </w:rPr>
                        <w:t>Human factors, such as proximity to markets, are important with some types of farming, such as market gardening.</w:t>
                      </w:r>
                    </w:p>
                    <w:p w:rsidR="0092129B" w:rsidRDefault="0092129B"/>
                  </w:txbxContent>
                </v:textbox>
              </v:shape>
            </w:pict>
          </mc:Fallback>
        </mc:AlternateContent>
      </w:r>
      <w:r w:rsidR="0092129B">
        <w:rPr>
          <w:noProof/>
          <w:lang w:eastAsia="en-GB"/>
        </w:rPr>
        <mc:AlternateContent>
          <mc:Choice Requires="wps">
            <w:drawing>
              <wp:anchor distT="0" distB="0" distL="114300" distR="114300" simplePos="0" relativeHeight="251668480" behindDoc="0" locked="0" layoutInCell="1" allowOverlap="1" wp14:anchorId="660AAC05" wp14:editId="42763713">
                <wp:simplePos x="0" y="0"/>
                <wp:positionH relativeFrom="column">
                  <wp:posOffset>-266701</wp:posOffset>
                </wp:positionH>
                <wp:positionV relativeFrom="paragraph">
                  <wp:posOffset>-276225</wp:posOffset>
                </wp:positionV>
                <wp:extent cx="4486275" cy="333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33375"/>
                        </a:xfrm>
                        <a:prstGeom prst="rect">
                          <a:avLst/>
                        </a:prstGeom>
                        <a:solidFill>
                          <a:srgbClr val="FFFFFF"/>
                        </a:solidFill>
                        <a:ln w="9525">
                          <a:noFill/>
                          <a:miter lim="800000"/>
                          <a:headEnd/>
                          <a:tailEnd/>
                        </a:ln>
                      </wps:spPr>
                      <wps:txbx>
                        <w:txbxContent>
                          <w:p w:rsidR="0092129B" w:rsidRPr="00C64D18" w:rsidRDefault="00C64D18" w:rsidP="00C64D18">
                            <w:pPr>
                              <w:rPr>
                                <w:rFonts w:ascii="Arial" w:hAnsi="Arial" w:cs="Arial"/>
                                <w:b/>
                                <w:sz w:val="28"/>
                                <w:szCs w:val="28"/>
                              </w:rPr>
                            </w:pPr>
                            <w:r w:rsidRPr="00C64D18">
                              <w:rPr>
                                <w:rFonts w:ascii="Arial" w:hAnsi="Arial" w:cs="Arial"/>
                                <w:b/>
                                <w:sz w:val="28"/>
                                <w:szCs w:val="28"/>
                              </w:rPr>
                              <w:t xml:space="preserve">Lesson three: </w:t>
                            </w:r>
                            <w:r w:rsidR="0092129B" w:rsidRPr="00C64D18">
                              <w:rPr>
                                <w:rFonts w:ascii="Arial" w:hAnsi="Arial" w:cs="Arial"/>
                                <w:b/>
                                <w:sz w:val="28"/>
                                <w:szCs w:val="28"/>
                              </w:rPr>
                              <w:t>Farming Types</w:t>
                            </w:r>
                            <w:r w:rsidRPr="00C64D18">
                              <w:rPr>
                                <w:rFonts w:ascii="Arial" w:hAnsi="Arial" w:cs="Arial"/>
                                <w:b/>
                                <w:sz w:val="28"/>
                                <w:szCs w:val="28"/>
                              </w:rPr>
                              <w:t xml:space="preserve"> in the</w:t>
                            </w:r>
                            <w:r w:rsidR="0092129B" w:rsidRPr="00C64D18">
                              <w:rPr>
                                <w:rFonts w:ascii="Arial" w:hAnsi="Arial" w:cs="Arial"/>
                                <w:b/>
                                <w:sz w:val="28"/>
                                <w:szCs w:val="28"/>
                              </w:rPr>
                              <w:t xml:space="preserve"> UK</w:t>
                            </w:r>
                            <w:r w:rsidRPr="00C64D18">
                              <w:rPr>
                                <w:rFonts w:ascii="Arial" w:hAnsi="Arial" w:cs="Arial"/>
                                <w:b/>
                                <w:sz w:val="28"/>
                                <w:szCs w:val="28"/>
                              </w:rPr>
                              <w:t xml:space="preserve"> Factsheet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pt;margin-top:-21.75pt;width:353.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" stroked="f">
                <v:textbox>
                  <w:txbxContent>
                    <w:p w:rsidR="0092129B" w:rsidRPr="00C64D18" w:rsidRDefault="00C64D18" w:rsidP="00C64D18">
                      <w:pPr>
                        <w:rPr>
                          <w:rFonts w:ascii="Arial" w:hAnsi="Arial" w:cs="Arial"/>
                          <w:b/>
                          <w:sz w:val="28"/>
                          <w:szCs w:val="28"/>
                        </w:rPr>
                      </w:pPr>
                      <w:r w:rsidRPr="00C64D18">
                        <w:rPr>
                          <w:rFonts w:ascii="Arial" w:hAnsi="Arial" w:cs="Arial"/>
                          <w:b/>
                          <w:sz w:val="28"/>
                          <w:szCs w:val="28"/>
                        </w:rPr>
                        <w:t xml:space="preserve">Lesson three: </w:t>
                      </w:r>
                      <w:r w:rsidR="0092129B" w:rsidRPr="00C64D18">
                        <w:rPr>
                          <w:rFonts w:ascii="Arial" w:hAnsi="Arial" w:cs="Arial"/>
                          <w:b/>
                          <w:sz w:val="28"/>
                          <w:szCs w:val="28"/>
                        </w:rPr>
                        <w:t>Farming Types</w:t>
                      </w:r>
                      <w:r w:rsidRPr="00C64D18">
                        <w:rPr>
                          <w:rFonts w:ascii="Arial" w:hAnsi="Arial" w:cs="Arial"/>
                          <w:b/>
                          <w:sz w:val="28"/>
                          <w:szCs w:val="28"/>
                        </w:rPr>
                        <w:t xml:space="preserve"> in the</w:t>
                      </w:r>
                      <w:r w:rsidR="0092129B" w:rsidRPr="00C64D18">
                        <w:rPr>
                          <w:rFonts w:ascii="Arial" w:hAnsi="Arial" w:cs="Arial"/>
                          <w:b/>
                          <w:sz w:val="28"/>
                          <w:szCs w:val="28"/>
                        </w:rPr>
                        <w:t xml:space="preserve"> UK</w:t>
                      </w:r>
                      <w:r w:rsidRPr="00C64D18">
                        <w:rPr>
                          <w:rFonts w:ascii="Arial" w:hAnsi="Arial" w:cs="Arial"/>
                          <w:b/>
                          <w:sz w:val="28"/>
                          <w:szCs w:val="28"/>
                        </w:rPr>
                        <w:t xml:space="preserve"> Factsheet</w:t>
                      </w:r>
                    </w:p>
                  </w:txbxContent>
                </v:textbox>
              </v:shape>
            </w:pict>
          </mc:Fallback>
        </mc:AlternateContent>
      </w:r>
      <w:r w:rsidR="0092129B">
        <w:rPr>
          <w:noProof/>
          <w:lang w:eastAsia="en-GB"/>
        </w:rPr>
        <mc:AlternateContent>
          <mc:Choice Requires="wps">
            <w:drawing>
              <wp:anchor distT="0" distB="0" distL="114300" distR="114300" simplePos="0" relativeHeight="251664384" behindDoc="0" locked="0" layoutInCell="1" allowOverlap="1" wp14:anchorId="4C2BA606" wp14:editId="418D1104">
                <wp:simplePos x="0" y="0"/>
                <wp:positionH relativeFrom="column">
                  <wp:posOffset>-628650</wp:posOffset>
                </wp:positionH>
                <wp:positionV relativeFrom="paragraph">
                  <wp:posOffset>4590415</wp:posOffset>
                </wp:positionV>
                <wp:extent cx="6899275" cy="4829175"/>
                <wp:effectExtent l="0" t="0" r="158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275" cy="4829175"/>
                        </a:xfrm>
                        <a:prstGeom prst="rect">
                          <a:avLst/>
                        </a:prstGeom>
                        <a:solidFill>
                          <a:srgbClr val="FFFFFF"/>
                        </a:solidFill>
                        <a:ln w="9525">
                          <a:solidFill>
                            <a:srgbClr val="000000"/>
                          </a:solidFill>
                          <a:miter lim="800000"/>
                          <a:headEnd/>
                          <a:tailEnd/>
                        </a:ln>
                      </wps:spPr>
                      <wps:txbx>
                        <w:txbxContent>
                          <w:p w:rsidR="0092129B" w:rsidRPr="00C64D18" w:rsidRDefault="0092129B" w:rsidP="0092129B">
                            <w:pPr>
                              <w:shd w:val="clear" w:color="auto" w:fill="FFFFFF"/>
                              <w:spacing w:after="75" w:line="336" w:lineRule="atLeast"/>
                              <w:outlineLvl w:val="2"/>
                              <w:rPr>
                                <w:rFonts w:ascii="Arial" w:eastAsia="Times New Roman" w:hAnsi="Arial" w:cs="Arial"/>
                                <w:b/>
                                <w:bCs/>
                                <w:lang w:eastAsia="en-GB"/>
                              </w:rPr>
                            </w:pPr>
                            <w:r w:rsidRPr="00C64D18">
                              <w:rPr>
                                <w:rFonts w:ascii="Arial" w:eastAsia="Times New Roman" w:hAnsi="Arial" w:cs="Arial"/>
                                <w:b/>
                                <w:bCs/>
                                <w:lang w:eastAsia="en-GB"/>
                              </w:rPr>
                              <w:t>Arable farming</w:t>
                            </w:r>
                          </w:p>
                          <w:p w:rsidR="0092129B" w:rsidRPr="00C64D18" w:rsidRDefault="0092129B" w:rsidP="0092129B">
                            <w:pPr>
                              <w:shd w:val="clear" w:color="auto" w:fill="FFFFFF"/>
                              <w:spacing w:after="120" w:line="336" w:lineRule="atLeast"/>
                              <w:rPr>
                                <w:rFonts w:ascii="Arial" w:eastAsia="Times New Roman" w:hAnsi="Arial" w:cs="Arial"/>
                                <w:lang w:eastAsia="en-GB"/>
                              </w:rPr>
                            </w:pPr>
                            <w:r w:rsidRPr="00C64D18">
                              <w:rPr>
                                <w:rFonts w:ascii="Arial" w:eastAsia="Times New Roman" w:hAnsi="Arial" w:cs="Arial"/>
                                <w:lang w:eastAsia="en-GB"/>
                              </w:rPr>
                              <w:t>Arable farming is common in the south east where the summers are warm and the land is low, flat and fertile. The south east also has good transport links and farms are close to markets in towns and cities such as London.</w:t>
                            </w:r>
                          </w:p>
                          <w:p w:rsidR="0092129B" w:rsidRPr="00C64D18" w:rsidRDefault="0092129B" w:rsidP="0092129B">
                            <w:pPr>
                              <w:shd w:val="clear" w:color="auto" w:fill="FFFFFF"/>
                              <w:spacing w:before="150" w:after="75" w:line="336" w:lineRule="atLeast"/>
                              <w:outlineLvl w:val="2"/>
                              <w:rPr>
                                <w:rFonts w:ascii="Arial" w:eastAsia="Times New Roman" w:hAnsi="Arial" w:cs="Arial"/>
                                <w:b/>
                                <w:bCs/>
                                <w:lang w:eastAsia="en-GB"/>
                              </w:rPr>
                            </w:pPr>
                            <w:r w:rsidRPr="00C64D18">
                              <w:rPr>
                                <w:rFonts w:ascii="Arial" w:eastAsia="Times New Roman" w:hAnsi="Arial" w:cs="Arial"/>
                                <w:b/>
                                <w:bCs/>
                                <w:lang w:eastAsia="en-GB"/>
                              </w:rPr>
                              <w:t>Market gardening</w:t>
                            </w:r>
                          </w:p>
                          <w:p w:rsidR="0092129B" w:rsidRPr="00C64D18" w:rsidRDefault="0092129B" w:rsidP="0092129B">
                            <w:pPr>
                              <w:shd w:val="clear" w:color="auto" w:fill="FFFFFF"/>
                              <w:spacing w:after="120" w:line="336" w:lineRule="atLeast"/>
                              <w:rPr>
                                <w:rFonts w:ascii="Arial" w:eastAsia="Times New Roman" w:hAnsi="Arial" w:cs="Arial"/>
                                <w:lang w:eastAsia="en-GB"/>
                              </w:rPr>
                            </w:pPr>
                            <w:r w:rsidRPr="00C64D18">
                              <w:rPr>
                                <w:rFonts w:ascii="Arial" w:eastAsia="Times New Roman" w:hAnsi="Arial" w:cs="Arial"/>
                                <w:lang w:eastAsia="en-GB"/>
                              </w:rPr>
                              <w:t>Human factors such as finance and proximity to markets are important to market gardening. It is common in East Anglia where fruit, vegetables and flowers</w:t>
                            </w:r>
                            <w:bookmarkStart w:id="0" w:name="_GoBack"/>
                            <w:bookmarkEnd w:id="0"/>
                            <w:r w:rsidRPr="00C64D18">
                              <w:rPr>
                                <w:rFonts w:ascii="Arial" w:eastAsia="Times New Roman" w:hAnsi="Arial" w:cs="Arial"/>
                                <w:lang w:eastAsia="en-GB"/>
                              </w:rPr>
                              <w:t xml:space="preserve"> are grown.</w:t>
                            </w:r>
                          </w:p>
                          <w:p w:rsidR="0092129B" w:rsidRPr="00C64D18" w:rsidRDefault="0092129B" w:rsidP="0092129B">
                            <w:pPr>
                              <w:shd w:val="clear" w:color="auto" w:fill="FFFFFF"/>
                              <w:spacing w:before="150" w:after="75" w:line="336" w:lineRule="atLeast"/>
                              <w:outlineLvl w:val="2"/>
                              <w:rPr>
                                <w:rFonts w:ascii="Arial" w:eastAsia="Times New Roman" w:hAnsi="Arial" w:cs="Arial"/>
                                <w:b/>
                                <w:bCs/>
                                <w:lang w:eastAsia="en-GB"/>
                              </w:rPr>
                            </w:pPr>
                            <w:r w:rsidRPr="00C64D18">
                              <w:rPr>
                                <w:rFonts w:ascii="Arial" w:eastAsia="Times New Roman" w:hAnsi="Arial" w:cs="Arial"/>
                                <w:b/>
                                <w:bCs/>
                                <w:lang w:eastAsia="en-GB"/>
                              </w:rPr>
                              <w:t>Hill sheep farming</w:t>
                            </w:r>
                          </w:p>
                          <w:p w:rsidR="0092129B" w:rsidRPr="00C64D18" w:rsidRDefault="0092129B" w:rsidP="0092129B">
                            <w:pPr>
                              <w:shd w:val="clear" w:color="auto" w:fill="FFFFFF"/>
                              <w:spacing w:after="120" w:line="336" w:lineRule="atLeast"/>
                              <w:rPr>
                                <w:rFonts w:ascii="Arial" w:eastAsia="Times New Roman" w:hAnsi="Arial" w:cs="Arial"/>
                                <w:lang w:eastAsia="en-GB"/>
                              </w:rPr>
                            </w:pPr>
                            <w:r w:rsidRPr="00C64D18">
                              <w:rPr>
                                <w:rFonts w:ascii="Arial" w:eastAsia="Times New Roman" w:hAnsi="Arial" w:cs="Arial"/>
                                <w:lang w:eastAsia="en-GB"/>
                              </w:rPr>
                              <w:t>Hill sheep farming takes place in the north and west of Britain in highland areas such as Snowdonia and the Lake District. There are cool summers and high rainfall. The climate and steep land make these areas unsuitable for growing crops.</w:t>
                            </w:r>
                          </w:p>
                          <w:p w:rsidR="0092129B" w:rsidRPr="00C64D18" w:rsidRDefault="0092129B" w:rsidP="0092129B">
                            <w:pPr>
                              <w:shd w:val="clear" w:color="auto" w:fill="FFFFFF"/>
                              <w:spacing w:before="150" w:after="75" w:line="336" w:lineRule="atLeast"/>
                              <w:outlineLvl w:val="2"/>
                              <w:rPr>
                                <w:rFonts w:ascii="Arial" w:eastAsia="Times New Roman" w:hAnsi="Arial" w:cs="Arial"/>
                                <w:b/>
                                <w:bCs/>
                                <w:lang w:eastAsia="en-GB"/>
                              </w:rPr>
                            </w:pPr>
                            <w:r w:rsidRPr="00C64D18">
                              <w:rPr>
                                <w:rFonts w:ascii="Arial" w:eastAsia="Times New Roman" w:hAnsi="Arial" w:cs="Arial"/>
                                <w:b/>
                                <w:bCs/>
                                <w:lang w:eastAsia="en-GB"/>
                              </w:rPr>
                              <w:t>Dairy farming</w:t>
                            </w:r>
                          </w:p>
                          <w:p w:rsidR="0092129B" w:rsidRPr="00C64D18" w:rsidRDefault="0092129B" w:rsidP="0092129B">
                            <w:pPr>
                              <w:shd w:val="clear" w:color="auto" w:fill="FFFFFF"/>
                              <w:spacing w:after="120" w:line="336" w:lineRule="atLeast"/>
                              <w:rPr>
                                <w:rFonts w:ascii="Arial" w:eastAsia="Times New Roman" w:hAnsi="Arial" w:cs="Arial"/>
                                <w:lang w:eastAsia="en-GB"/>
                              </w:rPr>
                            </w:pPr>
                            <w:r w:rsidRPr="00C64D18">
                              <w:rPr>
                                <w:rFonts w:ascii="Arial" w:eastAsia="Times New Roman" w:hAnsi="Arial" w:cs="Arial"/>
                                <w:lang w:eastAsia="en-GB"/>
                              </w:rPr>
                              <w:t>Dairy farming is common in the south west and the west of England where the climate is warm and wet. There are also good transport links and good access routes to markets in these areas. The land may be flat or hilly, but not too steep.</w:t>
                            </w:r>
                          </w:p>
                          <w:p w:rsidR="0092129B" w:rsidRPr="00C64D18" w:rsidRDefault="0092129B" w:rsidP="0092129B">
                            <w:pPr>
                              <w:shd w:val="clear" w:color="auto" w:fill="FFFFFF"/>
                              <w:spacing w:before="150" w:after="75" w:line="336" w:lineRule="atLeast"/>
                              <w:outlineLvl w:val="2"/>
                              <w:rPr>
                                <w:rFonts w:ascii="Arial" w:eastAsia="Times New Roman" w:hAnsi="Arial" w:cs="Arial"/>
                                <w:b/>
                                <w:bCs/>
                                <w:lang w:eastAsia="en-GB"/>
                              </w:rPr>
                            </w:pPr>
                            <w:r w:rsidRPr="00C64D18">
                              <w:rPr>
                                <w:rFonts w:ascii="Arial" w:eastAsia="Times New Roman" w:hAnsi="Arial" w:cs="Arial"/>
                                <w:b/>
                                <w:bCs/>
                                <w:lang w:eastAsia="en-GB"/>
                              </w:rPr>
                              <w:t>Mixed farming</w:t>
                            </w:r>
                          </w:p>
                          <w:p w:rsidR="0092129B" w:rsidRPr="00C64D18" w:rsidRDefault="0092129B" w:rsidP="0092129B">
                            <w:pPr>
                              <w:shd w:val="clear" w:color="auto" w:fill="FFFFFF"/>
                              <w:spacing w:line="336" w:lineRule="atLeast"/>
                              <w:rPr>
                                <w:rFonts w:ascii="Arial" w:eastAsia="Times New Roman" w:hAnsi="Arial" w:cs="Arial"/>
                                <w:lang w:eastAsia="en-GB"/>
                              </w:rPr>
                            </w:pPr>
                            <w:r w:rsidRPr="00C64D18">
                              <w:rPr>
                                <w:rFonts w:ascii="Arial" w:eastAsia="Times New Roman" w:hAnsi="Arial" w:cs="Arial"/>
                                <w:lang w:eastAsia="en-GB"/>
                              </w:rPr>
                              <w:t>Mixed farming is found in areas where the climate and relief suit both crops and animals. It needs to be warm, but not too wet, and the soils need to be fertile and flat. Mixed farms need good transport links and accessibility to markets.</w:t>
                            </w:r>
                          </w:p>
                          <w:p w:rsidR="0092129B" w:rsidRDefault="00921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5pt;margin-top:361.45pt;width:543.25pt;height:3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">
                <v:textbox>
                  <w:txbxContent>
                    <w:p w:rsidR="0092129B" w:rsidRPr="00C64D18" w:rsidRDefault="0092129B" w:rsidP="0092129B">
                      <w:pPr>
                        <w:shd w:val="clear" w:color="auto" w:fill="FFFFFF"/>
                        <w:spacing w:after="75" w:line="336" w:lineRule="atLeast"/>
                        <w:outlineLvl w:val="2"/>
                        <w:rPr>
                          <w:rFonts w:ascii="Arial" w:eastAsia="Times New Roman" w:hAnsi="Arial" w:cs="Arial"/>
                          <w:b/>
                          <w:bCs/>
                          <w:lang w:eastAsia="en-GB"/>
                        </w:rPr>
                      </w:pPr>
                      <w:r w:rsidRPr="00C64D18">
                        <w:rPr>
                          <w:rFonts w:ascii="Arial" w:eastAsia="Times New Roman" w:hAnsi="Arial" w:cs="Arial"/>
                          <w:b/>
                          <w:bCs/>
                          <w:lang w:eastAsia="en-GB"/>
                        </w:rPr>
                        <w:t>Arable farming</w:t>
                      </w:r>
                    </w:p>
                    <w:p w:rsidR="0092129B" w:rsidRPr="00C64D18" w:rsidRDefault="0092129B" w:rsidP="0092129B">
                      <w:pPr>
                        <w:shd w:val="clear" w:color="auto" w:fill="FFFFFF"/>
                        <w:spacing w:after="120" w:line="336" w:lineRule="atLeast"/>
                        <w:rPr>
                          <w:rFonts w:ascii="Arial" w:eastAsia="Times New Roman" w:hAnsi="Arial" w:cs="Arial"/>
                          <w:lang w:eastAsia="en-GB"/>
                        </w:rPr>
                      </w:pPr>
                      <w:r w:rsidRPr="00C64D18">
                        <w:rPr>
                          <w:rFonts w:ascii="Arial" w:eastAsia="Times New Roman" w:hAnsi="Arial" w:cs="Arial"/>
                          <w:lang w:eastAsia="en-GB"/>
                        </w:rPr>
                        <w:t>Arable farming is common in the south east where the summers are warm and the land is low, flat and fertile. The south east also has good transport links and farms are close to markets in towns and cities such as London.</w:t>
                      </w:r>
                    </w:p>
                    <w:p w:rsidR="0092129B" w:rsidRPr="00C64D18" w:rsidRDefault="0092129B" w:rsidP="0092129B">
                      <w:pPr>
                        <w:shd w:val="clear" w:color="auto" w:fill="FFFFFF"/>
                        <w:spacing w:before="150" w:after="75" w:line="336" w:lineRule="atLeast"/>
                        <w:outlineLvl w:val="2"/>
                        <w:rPr>
                          <w:rFonts w:ascii="Arial" w:eastAsia="Times New Roman" w:hAnsi="Arial" w:cs="Arial"/>
                          <w:b/>
                          <w:bCs/>
                          <w:lang w:eastAsia="en-GB"/>
                        </w:rPr>
                      </w:pPr>
                      <w:r w:rsidRPr="00C64D18">
                        <w:rPr>
                          <w:rFonts w:ascii="Arial" w:eastAsia="Times New Roman" w:hAnsi="Arial" w:cs="Arial"/>
                          <w:b/>
                          <w:bCs/>
                          <w:lang w:eastAsia="en-GB"/>
                        </w:rPr>
                        <w:t>Market gardening</w:t>
                      </w:r>
                    </w:p>
                    <w:p w:rsidR="0092129B" w:rsidRPr="00C64D18" w:rsidRDefault="0092129B" w:rsidP="0092129B">
                      <w:pPr>
                        <w:shd w:val="clear" w:color="auto" w:fill="FFFFFF"/>
                        <w:spacing w:after="120" w:line="336" w:lineRule="atLeast"/>
                        <w:rPr>
                          <w:rFonts w:ascii="Arial" w:eastAsia="Times New Roman" w:hAnsi="Arial" w:cs="Arial"/>
                          <w:lang w:eastAsia="en-GB"/>
                        </w:rPr>
                      </w:pPr>
                      <w:r w:rsidRPr="00C64D18">
                        <w:rPr>
                          <w:rFonts w:ascii="Arial" w:eastAsia="Times New Roman" w:hAnsi="Arial" w:cs="Arial"/>
                          <w:lang w:eastAsia="en-GB"/>
                        </w:rPr>
                        <w:t>Human factors such as finance and proximity to markets are important to market gardening. It is common in East Anglia where fruit, vegetables and flowers</w:t>
                      </w:r>
                      <w:bookmarkStart w:id="1" w:name="_GoBack"/>
                      <w:bookmarkEnd w:id="1"/>
                      <w:r w:rsidRPr="00C64D18">
                        <w:rPr>
                          <w:rFonts w:ascii="Arial" w:eastAsia="Times New Roman" w:hAnsi="Arial" w:cs="Arial"/>
                          <w:lang w:eastAsia="en-GB"/>
                        </w:rPr>
                        <w:t xml:space="preserve"> are grown.</w:t>
                      </w:r>
                    </w:p>
                    <w:p w:rsidR="0092129B" w:rsidRPr="00C64D18" w:rsidRDefault="0092129B" w:rsidP="0092129B">
                      <w:pPr>
                        <w:shd w:val="clear" w:color="auto" w:fill="FFFFFF"/>
                        <w:spacing w:before="150" w:after="75" w:line="336" w:lineRule="atLeast"/>
                        <w:outlineLvl w:val="2"/>
                        <w:rPr>
                          <w:rFonts w:ascii="Arial" w:eastAsia="Times New Roman" w:hAnsi="Arial" w:cs="Arial"/>
                          <w:b/>
                          <w:bCs/>
                          <w:lang w:eastAsia="en-GB"/>
                        </w:rPr>
                      </w:pPr>
                      <w:r w:rsidRPr="00C64D18">
                        <w:rPr>
                          <w:rFonts w:ascii="Arial" w:eastAsia="Times New Roman" w:hAnsi="Arial" w:cs="Arial"/>
                          <w:b/>
                          <w:bCs/>
                          <w:lang w:eastAsia="en-GB"/>
                        </w:rPr>
                        <w:t>Hill sheep farming</w:t>
                      </w:r>
                    </w:p>
                    <w:p w:rsidR="0092129B" w:rsidRPr="00C64D18" w:rsidRDefault="0092129B" w:rsidP="0092129B">
                      <w:pPr>
                        <w:shd w:val="clear" w:color="auto" w:fill="FFFFFF"/>
                        <w:spacing w:after="120" w:line="336" w:lineRule="atLeast"/>
                        <w:rPr>
                          <w:rFonts w:ascii="Arial" w:eastAsia="Times New Roman" w:hAnsi="Arial" w:cs="Arial"/>
                          <w:lang w:eastAsia="en-GB"/>
                        </w:rPr>
                      </w:pPr>
                      <w:r w:rsidRPr="00C64D18">
                        <w:rPr>
                          <w:rFonts w:ascii="Arial" w:eastAsia="Times New Roman" w:hAnsi="Arial" w:cs="Arial"/>
                          <w:lang w:eastAsia="en-GB"/>
                        </w:rPr>
                        <w:t>Hill sheep farming takes place in the north and west of Britain in highland areas such as Snowdonia and the Lake District. There are cool summers and high rainfall. The climate and steep land make these areas unsuitable for growing crops.</w:t>
                      </w:r>
                    </w:p>
                    <w:p w:rsidR="0092129B" w:rsidRPr="00C64D18" w:rsidRDefault="0092129B" w:rsidP="0092129B">
                      <w:pPr>
                        <w:shd w:val="clear" w:color="auto" w:fill="FFFFFF"/>
                        <w:spacing w:before="150" w:after="75" w:line="336" w:lineRule="atLeast"/>
                        <w:outlineLvl w:val="2"/>
                        <w:rPr>
                          <w:rFonts w:ascii="Arial" w:eastAsia="Times New Roman" w:hAnsi="Arial" w:cs="Arial"/>
                          <w:b/>
                          <w:bCs/>
                          <w:lang w:eastAsia="en-GB"/>
                        </w:rPr>
                      </w:pPr>
                      <w:r w:rsidRPr="00C64D18">
                        <w:rPr>
                          <w:rFonts w:ascii="Arial" w:eastAsia="Times New Roman" w:hAnsi="Arial" w:cs="Arial"/>
                          <w:b/>
                          <w:bCs/>
                          <w:lang w:eastAsia="en-GB"/>
                        </w:rPr>
                        <w:t>Dairy farming</w:t>
                      </w:r>
                    </w:p>
                    <w:p w:rsidR="0092129B" w:rsidRPr="00C64D18" w:rsidRDefault="0092129B" w:rsidP="0092129B">
                      <w:pPr>
                        <w:shd w:val="clear" w:color="auto" w:fill="FFFFFF"/>
                        <w:spacing w:after="120" w:line="336" w:lineRule="atLeast"/>
                        <w:rPr>
                          <w:rFonts w:ascii="Arial" w:eastAsia="Times New Roman" w:hAnsi="Arial" w:cs="Arial"/>
                          <w:lang w:eastAsia="en-GB"/>
                        </w:rPr>
                      </w:pPr>
                      <w:r w:rsidRPr="00C64D18">
                        <w:rPr>
                          <w:rFonts w:ascii="Arial" w:eastAsia="Times New Roman" w:hAnsi="Arial" w:cs="Arial"/>
                          <w:lang w:eastAsia="en-GB"/>
                        </w:rPr>
                        <w:t>Dairy farming is common in the south west and the west of England where the climate is warm and wet. There are also good transport links and good access routes to markets in these areas. The land may be flat or hilly, but not too steep.</w:t>
                      </w:r>
                    </w:p>
                    <w:p w:rsidR="0092129B" w:rsidRPr="00C64D18" w:rsidRDefault="0092129B" w:rsidP="0092129B">
                      <w:pPr>
                        <w:shd w:val="clear" w:color="auto" w:fill="FFFFFF"/>
                        <w:spacing w:before="150" w:after="75" w:line="336" w:lineRule="atLeast"/>
                        <w:outlineLvl w:val="2"/>
                        <w:rPr>
                          <w:rFonts w:ascii="Arial" w:eastAsia="Times New Roman" w:hAnsi="Arial" w:cs="Arial"/>
                          <w:b/>
                          <w:bCs/>
                          <w:lang w:eastAsia="en-GB"/>
                        </w:rPr>
                      </w:pPr>
                      <w:r w:rsidRPr="00C64D18">
                        <w:rPr>
                          <w:rFonts w:ascii="Arial" w:eastAsia="Times New Roman" w:hAnsi="Arial" w:cs="Arial"/>
                          <w:b/>
                          <w:bCs/>
                          <w:lang w:eastAsia="en-GB"/>
                        </w:rPr>
                        <w:t>Mixed farming</w:t>
                      </w:r>
                    </w:p>
                    <w:p w:rsidR="0092129B" w:rsidRPr="00C64D18" w:rsidRDefault="0092129B" w:rsidP="0092129B">
                      <w:pPr>
                        <w:shd w:val="clear" w:color="auto" w:fill="FFFFFF"/>
                        <w:spacing w:line="336" w:lineRule="atLeast"/>
                        <w:rPr>
                          <w:rFonts w:ascii="Arial" w:eastAsia="Times New Roman" w:hAnsi="Arial" w:cs="Arial"/>
                          <w:lang w:eastAsia="en-GB"/>
                        </w:rPr>
                      </w:pPr>
                      <w:r w:rsidRPr="00C64D18">
                        <w:rPr>
                          <w:rFonts w:ascii="Arial" w:eastAsia="Times New Roman" w:hAnsi="Arial" w:cs="Arial"/>
                          <w:lang w:eastAsia="en-GB"/>
                        </w:rPr>
                        <w:t>Mixed farming is found in areas where the climate and relief suit both crops and animals. It needs to be warm, but not too wet, and the soils need to be fertile and flat. Mixed farms need good transport links and accessibility to markets.</w:t>
                      </w:r>
                    </w:p>
                    <w:p w:rsidR="0092129B" w:rsidRDefault="0092129B"/>
                  </w:txbxContent>
                </v:textbox>
              </v:shape>
            </w:pict>
          </mc:Fallback>
        </mc:AlternateContent>
      </w:r>
      <w:r w:rsidR="0092129B">
        <w:rPr>
          <w:noProof/>
          <w:lang w:eastAsia="en-GB"/>
        </w:rPr>
        <w:drawing>
          <wp:anchor distT="0" distB="0" distL="114300" distR="114300" simplePos="0" relativeHeight="251658240" behindDoc="1" locked="0" layoutInCell="1" allowOverlap="1" wp14:anchorId="56238F38" wp14:editId="2D3A35E8">
            <wp:simplePos x="0" y="0"/>
            <wp:positionH relativeFrom="column">
              <wp:posOffset>-361950</wp:posOffset>
            </wp:positionH>
            <wp:positionV relativeFrom="paragraph">
              <wp:posOffset>285750</wp:posOffset>
            </wp:positionV>
            <wp:extent cx="4181475" cy="4036060"/>
            <wp:effectExtent l="0" t="0" r="9525" b="2540"/>
            <wp:wrapTight wrapText="bothSides">
              <wp:wrapPolygon edited="0">
                <wp:start x="0" y="0"/>
                <wp:lineTo x="0" y="21512"/>
                <wp:lineTo x="21551" y="21512"/>
                <wp:lineTo x="215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ing Types UK.gif"/>
                    <pic:cNvPicPr/>
                  </pic:nvPicPr>
                  <pic:blipFill>
                    <a:blip r:embed="rId7">
                      <a:extLst>
                        <a:ext uri="{28A0092B-C50C-407E-A947-70E740481C1C}">
                          <a14:useLocalDpi xmlns:a14="http://schemas.microsoft.com/office/drawing/2010/main" val="0"/>
                        </a:ext>
                      </a:extLst>
                    </a:blip>
                    <a:stretch>
                      <a:fillRect/>
                    </a:stretch>
                  </pic:blipFill>
                  <pic:spPr>
                    <a:xfrm>
                      <a:off x="0" y="0"/>
                      <a:ext cx="4181475" cy="4036060"/>
                    </a:xfrm>
                    <a:prstGeom prst="rect">
                      <a:avLst/>
                    </a:prstGeom>
                  </pic:spPr>
                </pic:pic>
              </a:graphicData>
            </a:graphic>
            <wp14:sizeRelH relativeFrom="page">
              <wp14:pctWidth>0</wp14:pctWidth>
            </wp14:sizeRelH>
            <wp14:sizeRelV relativeFrom="page">
              <wp14:pctHeight>0</wp14:pctHeight>
            </wp14:sizeRelV>
          </wp:anchor>
        </w:drawing>
      </w:r>
      <w:r w:rsidR="0092129B">
        <w:rPr>
          <w:noProof/>
          <w:lang w:eastAsia="en-GB"/>
        </w:rPr>
        <mc:AlternateContent>
          <mc:Choice Requires="wps">
            <w:drawing>
              <wp:anchor distT="0" distB="0" distL="114300" distR="114300" simplePos="0" relativeHeight="251660288" behindDoc="0" locked="0" layoutInCell="1" allowOverlap="1" wp14:anchorId="7FA03FD2" wp14:editId="41BD575F">
                <wp:simplePos x="0" y="0"/>
                <wp:positionH relativeFrom="column">
                  <wp:posOffset>2105025</wp:posOffset>
                </wp:positionH>
                <wp:positionV relativeFrom="paragraph">
                  <wp:posOffset>-5838190</wp:posOffset>
                </wp:positionV>
                <wp:extent cx="171450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23850"/>
                        </a:xfrm>
                        <a:prstGeom prst="rect">
                          <a:avLst/>
                        </a:prstGeom>
                        <a:solidFill>
                          <a:srgbClr val="FFFFFF"/>
                        </a:solidFill>
                        <a:ln w="9525">
                          <a:solidFill>
                            <a:srgbClr val="000000"/>
                          </a:solidFill>
                          <a:miter lim="800000"/>
                          <a:headEnd/>
                          <a:tailEnd/>
                        </a:ln>
                      </wps:spPr>
                      <wps:txbx>
                        <w:txbxContent>
                          <w:p w:rsidR="0092129B" w:rsidRPr="0092129B" w:rsidRDefault="0092129B">
                            <w:pPr>
                              <w:rPr>
                                <w:b/>
                                <w:sz w:val="28"/>
                                <w:szCs w:val="28"/>
                              </w:rPr>
                            </w:pPr>
                            <w:r w:rsidRPr="0092129B">
                              <w:rPr>
                                <w:b/>
                                <w:sz w:val="28"/>
                                <w:szCs w:val="28"/>
                              </w:rPr>
                              <w:t>FARMING TYPES: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5.75pt;margin-top:-459.7pt;width:13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n0JAIAAEY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">
                <v:textbox>
                  <w:txbxContent>
                    <w:p w:rsidR="0092129B" w:rsidRPr="0092129B" w:rsidRDefault="0092129B">
                      <w:pPr>
                        <w:rPr>
                          <w:b/>
                          <w:sz w:val="28"/>
                          <w:szCs w:val="28"/>
                        </w:rPr>
                      </w:pPr>
                      <w:r w:rsidRPr="0092129B">
                        <w:rPr>
                          <w:b/>
                          <w:sz w:val="28"/>
                          <w:szCs w:val="28"/>
                        </w:rPr>
                        <w:t>FARMING TYPES: UK</w:t>
                      </w:r>
                    </w:p>
                  </w:txbxContent>
                </v:textbox>
              </v:shape>
            </w:pict>
          </mc:Fallback>
        </mc:AlternateContent>
      </w:r>
    </w:p>
    <w:sectPr w:rsidR="0092129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18" w:rsidRDefault="00C64D18" w:rsidP="00C64D18">
      <w:pPr>
        <w:spacing w:after="0" w:line="240" w:lineRule="auto"/>
      </w:pPr>
      <w:r>
        <w:separator/>
      </w:r>
    </w:p>
  </w:endnote>
  <w:endnote w:type="continuationSeparator" w:id="0">
    <w:p w:rsidR="00C64D18" w:rsidRDefault="00C64D18" w:rsidP="00C6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18" w:rsidRDefault="00C64D18" w:rsidP="00C64D18">
      <w:pPr>
        <w:spacing w:after="0" w:line="240" w:lineRule="auto"/>
      </w:pPr>
      <w:r>
        <w:separator/>
      </w:r>
    </w:p>
  </w:footnote>
  <w:footnote w:type="continuationSeparator" w:id="0">
    <w:p w:rsidR="00C64D18" w:rsidRDefault="00C64D18" w:rsidP="00C64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18" w:rsidRDefault="00C64D18">
    <w:pPr>
      <w:pStyle w:val="Header"/>
    </w:pPr>
    <w:r>
      <w:rPr>
        <w:noProof/>
        <w:lang w:eastAsia="en-GB"/>
      </w:rPr>
      <w:drawing>
        <wp:anchor distT="0" distB="0" distL="114300" distR="114300" simplePos="0" relativeHeight="251658240" behindDoc="1" locked="0" layoutInCell="1" allowOverlap="1">
          <wp:simplePos x="0" y="0"/>
          <wp:positionH relativeFrom="column">
            <wp:posOffset>5391150</wp:posOffset>
          </wp:positionH>
          <wp:positionV relativeFrom="paragraph">
            <wp:posOffset>-259080</wp:posOffset>
          </wp:positionV>
          <wp:extent cx="981075" cy="713105"/>
          <wp:effectExtent l="0" t="0" r="9525" b="0"/>
          <wp:wrapTight wrapText="bothSides">
            <wp:wrapPolygon edited="0">
              <wp:start x="0" y="0"/>
              <wp:lineTo x="0" y="20773"/>
              <wp:lineTo x="21390" y="20773"/>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png"/>
                  <pic:cNvPicPr/>
                </pic:nvPicPr>
                <pic:blipFill>
                  <a:blip r:embed="rId1">
                    <a:extLst>
                      <a:ext uri="{28A0092B-C50C-407E-A947-70E740481C1C}">
                        <a14:useLocalDpi xmlns:a14="http://schemas.microsoft.com/office/drawing/2010/main" val="0"/>
                      </a:ext>
                    </a:extLst>
                  </a:blip>
                  <a:stretch>
                    <a:fillRect/>
                  </a:stretch>
                </pic:blipFill>
                <pic:spPr>
                  <a:xfrm>
                    <a:off x="0" y="0"/>
                    <a:ext cx="981075" cy="7131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9B"/>
    <w:rsid w:val="003B4F2F"/>
    <w:rsid w:val="0092129B"/>
    <w:rsid w:val="00C64D18"/>
    <w:rsid w:val="00DA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29B"/>
    <w:rPr>
      <w:rFonts w:ascii="Tahoma" w:hAnsi="Tahoma" w:cs="Tahoma"/>
      <w:sz w:val="16"/>
      <w:szCs w:val="16"/>
    </w:rPr>
  </w:style>
  <w:style w:type="paragraph" w:styleId="Header">
    <w:name w:val="header"/>
    <w:basedOn w:val="Normal"/>
    <w:link w:val="HeaderChar"/>
    <w:uiPriority w:val="99"/>
    <w:unhideWhenUsed/>
    <w:rsid w:val="00C64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D18"/>
  </w:style>
  <w:style w:type="paragraph" w:styleId="Footer">
    <w:name w:val="footer"/>
    <w:basedOn w:val="Normal"/>
    <w:link w:val="FooterChar"/>
    <w:uiPriority w:val="99"/>
    <w:unhideWhenUsed/>
    <w:rsid w:val="00C64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29B"/>
    <w:rPr>
      <w:rFonts w:ascii="Tahoma" w:hAnsi="Tahoma" w:cs="Tahoma"/>
      <w:sz w:val="16"/>
      <w:szCs w:val="16"/>
    </w:rPr>
  </w:style>
  <w:style w:type="paragraph" w:styleId="Header">
    <w:name w:val="header"/>
    <w:basedOn w:val="Normal"/>
    <w:link w:val="HeaderChar"/>
    <w:uiPriority w:val="99"/>
    <w:unhideWhenUsed/>
    <w:rsid w:val="00C64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D18"/>
  </w:style>
  <w:style w:type="paragraph" w:styleId="Footer">
    <w:name w:val="footer"/>
    <w:basedOn w:val="Normal"/>
    <w:link w:val="FooterChar"/>
    <w:uiPriority w:val="99"/>
    <w:unhideWhenUsed/>
    <w:rsid w:val="00C64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85205">
      <w:bodyDiv w:val="1"/>
      <w:marLeft w:val="0"/>
      <w:marRight w:val="0"/>
      <w:marTop w:val="0"/>
      <w:marBottom w:val="0"/>
      <w:divBdr>
        <w:top w:val="none" w:sz="0" w:space="0" w:color="auto"/>
        <w:left w:val="none" w:sz="0" w:space="0" w:color="auto"/>
        <w:bottom w:val="none" w:sz="0" w:space="0" w:color="auto"/>
        <w:right w:val="none" w:sz="0" w:space="0" w:color="auto"/>
      </w:divBdr>
      <w:divsChild>
        <w:div w:id="1788962110">
          <w:marLeft w:val="0"/>
          <w:marRight w:val="0"/>
          <w:marTop w:val="0"/>
          <w:marBottom w:val="0"/>
          <w:divBdr>
            <w:top w:val="none" w:sz="0" w:space="0" w:color="auto"/>
            <w:left w:val="none" w:sz="0" w:space="0" w:color="auto"/>
            <w:bottom w:val="none" w:sz="0" w:space="0" w:color="auto"/>
            <w:right w:val="none" w:sz="0" w:space="0" w:color="auto"/>
          </w:divBdr>
          <w:divsChild>
            <w:div w:id="142966235">
              <w:marLeft w:val="0"/>
              <w:marRight w:val="0"/>
              <w:marTop w:val="0"/>
              <w:marBottom w:val="0"/>
              <w:divBdr>
                <w:top w:val="none" w:sz="0" w:space="0" w:color="auto"/>
                <w:left w:val="none" w:sz="0" w:space="0" w:color="auto"/>
                <w:bottom w:val="none" w:sz="0" w:space="0" w:color="auto"/>
                <w:right w:val="none" w:sz="0" w:space="0" w:color="auto"/>
              </w:divBdr>
              <w:divsChild>
                <w:div w:id="1942688376">
                  <w:marLeft w:val="0"/>
                  <w:marRight w:val="0"/>
                  <w:marTop w:val="0"/>
                  <w:marBottom w:val="0"/>
                  <w:divBdr>
                    <w:top w:val="none" w:sz="0" w:space="0" w:color="auto"/>
                    <w:left w:val="none" w:sz="0" w:space="0" w:color="auto"/>
                    <w:bottom w:val="none" w:sz="0" w:space="0" w:color="auto"/>
                    <w:right w:val="none" w:sz="0" w:space="0" w:color="auto"/>
                  </w:divBdr>
                  <w:divsChild>
                    <w:div w:id="277949850">
                      <w:marLeft w:val="0"/>
                      <w:marRight w:val="0"/>
                      <w:marTop w:val="210"/>
                      <w:marBottom w:val="210"/>
                      <w:divBdr>
                        <w:top w:val="none" w:sz="0" w:space="0" w:color="auto"/>
                        <w:left w:val="none" w:sz="0" w:space="0" w:color="auto"/>
                        <w:bottom w:val="none" w:sz="0" w:space="0" w:color="auto"/>
                        <w:right w:val="none" w:sz="0" w:space="0" w:color="auto"/>
                      </w:divBdr>
                      <w:divsChild>
                        <w:div w:id="2082095909">
                          <w:marLeft w:val="0"/>
                          <w:marRight w:val="0"/>
                          <w:marTop w:val="0"/>
                          <w:marBottom w:val="0"/>
                          <w:divBdr>
                            <w:top w:val="none" w:sz="0" w:space="0" w:color="auto"/>
                            <w:left w:val="none" w:sz="0" w:space="0" w:color="auto"/>
                            <w:bottom w:val="none" w:sz="0" w:space="0" w:color="auto"/>
                            <w:right w:val="none" w:sz="0" w:space="0" w:color="auto"/>
                          </w:divBdr>
                          <w:divsChild>
                            <w:div w:id="916213275">
                              <w:marLeft w:val="0"/>
                              <w:marRight w:val="0"/>
                              <w:marTop w:val="210"/>
                              <w:marBottom w:val="210"/>
                              <w:divBdr>
                                <w:top w:val="none" w:sz="0" w:space="0" w:color="auto"/>
                                <w:left w:val="none" w:sz="0" w:space="0" w:color="auto"/>
                                <w:bottom w:val="none" w:sz="0" w:space="0" w:color="auto"/>
                                <w:right w:val="none" w:sz="0" w:space="0" w:color="auto"/>
                              </w:divBdr>
                              <w:divsChild>
                                <w:div w:id="623775723">
                                  <w:marLeft w:val="0"/>
                                  <w:marRight w:val="0"/>
                                  <w:marTop w:val="0"/>
                                  <w:marBottom w:val="0"/>
                                  <w:divBdr>
                                    <w:top w:val="none" w:sz="0" w:space="0" w:color="auto"/>
                                    <w:left w:val="none" w:sz="0" w:space="0" w:color="auto"/>
                                    <w:bottom w:val="none" w:sz="0" w:space="0" w:color="auto"/>
                                    <w:right w:val="none" w:sz="0" w:space="0" w:color="auto"/>
                                  </w:divBdr>
                                  <w:divsChild>
                                    <w:div w:id="20979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82590">
      <w:bodyDiv w:val="1"/>
      <w:marLeft w:val="0"/>
      <w:marRight w:val="0"/>
      <w:marTop w:val="0"/>
      <w:marBottom w:val="0"/>
      <w:divBdr>
        <w:top w:val="none" w:sz="0" w:space="0" w:color="auto"/>
        <w:left w:val="none" w:sz="0" w:space="0" w:color="auto"/>
        <w:bottom w:val="none" w:sz="0" w:space="0" w:color="auto"/>
        <w:right w:val="none" w:sz="0" w:space="0" w:color="auto"/>
      </w:divBdr>
      <w:divsChild>
        <w:div w:id="1168253897">
          <w:marLeft w:val="0"/>
          <w:marRight w:val="0"/>
          <w:marTop w:val="0"/>
          <w:marBottom w:val="0"/>
          <w:divBdr>
            <w:top w:val="none" w:sz="0" w:space="0" w:color="auto"/>
            <w:left w:val="none" w:sz="0" w:space="0" w:color="auto"/>
            <w:bottom w:val="none" w:sz="0" w:space="0" w:color="auto"/>
            <w:right w:val="none" w:sz="0" w:space="0" w:color="auto"/>
          </w:divBdr>
          <w:divsChild>
            <w:div w:id="840238973">
              <w:marLeft w:val="0"/>
              <w:marRight w:val="0"/>
              <w:marTop w:val="0"/>
              <w:marBottom w:val="0"/>
              <w:divBdr>
                <w:top w:val="none" w:sz="0" w:space="0" w:color="auto"/>
                <w:left w:val="none" w:sz="0" w:space="0" w:color="auto"/>
                <w:bottom w:val="none" w:sz="0" w:space="0" w:color="auto"/>
                <w:right w:val="none" w:sz="0" w:space="0" w:color="auto"/>
              </w:divBdr>
              <w:divsChild>
                <w:div w:id="1473865800">
                  <w:marLeft w:val="0"/>
                  <w:marRight w:val="0"/>
                  <w:marTop w:val="0"/>
                  <w:marBottom w:val="0"/>
                  <w:divBdr>
                    <w:top w:val="none" w:sz="0" w:space="0" w:color="auto"/>
                    <w:left w:val="none" w:sz="0" w:space="0" w:color="auto"/>
                    <w:bottom w:val="none" w:sz="0" w:space="0" w:color="auto"/>
                    <w:right w:val="none" w:sz="0" w:space="0" w:color="auto"/>
                  </w:divBdr>
                  <w:divsChild>
                    <w:div w:id="80102527">
                      <w:marLeft w:val="0"/>
                      <w:marRight w:val="0"/>
                      <w:marTop w:val="210"/>
                      <w:marBottom w:val="210"/>
                      <w:divBdr>
                        <w:top w:val="none" w:sz="0" w:space="0" w:color="auto"/>
                        <w:left w:val="none" w:sz="0" w:space="0" w:color="auto"/>
                        <w:bottom w:val="none" w:sz="0" w:space="0" w:color="auto"/>
                        <w:right w:val="none" w:sz="0" w:space="0" w:color="auto"/>
                      </w:divBdr>
                      <w:divsChild>
                        <w:div w:id="867523704">
                          <w:marLeft w:val="0"/>
                          <w:marRight w:val="0"/>
                          <w:marTop w:val="0"/>
                          <w:marBottom w:val="0"/>
                          <w:divBdr>
                            <w:top w:val="none" w:sz="0" w:space="0" w:color="auto"/>
                            <w:left w:val="none" w:sz="0" w:space="0" w:color="auto"/>
                            <w:bottom w:val="none" w:sz="0" w:space="0" w:color="auto"/>
                            <w:right w:val="none" w:sz="0" w:space="0" w:color="auto"/>
                          </w:divBdr>
                          <w:divsChild>
                            <w:div w:id="1265459815">
                              <w:marLeft w:val="0"/>
                              <w:marRight w:val="0"/>
                              <w:marTop w:val="210"/>
                              <w:marBottom w:val="210"/>
                              <w:divBdr>
                                <w:top w:val="none" w:sz="0" w:space="0" w:color="auto"/>
                                <w:left w:val="none" w:sz="0" w:space="0" w:color="auto"/>
                                <w:bottom w:val="none" w:sz="0" w:space="0" w:color="auto"/>
                                <w:right w:val="none" w:sz="0" w:space="0" w:color="auto"/>
                              </w:divBdr>
                              <w:divsChild>
                                <w:div w:id="2034762834">
                                  <w:marLeft w:val="0"/>
                                  <w:marRight w:val="0"/>
                                  <w:marTop w:val="0"/>
                                  <w:marBottom w:val="0"/>
                                  <w:divBdr>
                                    <w:top w:val="none" w:sz="0" w:space="0" w:color="auto"/>
                                    <w:left w:val="none" w:sz="0" w:space="0" w:color="auto"/>
                                    <w:bottom w:val="none" w:sz="0" w:space="0" w:color="auto"/>
                                    <w:right w:val="none" w:sz="0" w:space="0" w:color="auto"/>
                                  </w:divBdr>
                                  <w:divsChild>
                                    <w:div w:id="72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A85546C0</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Pyle</dc:creator>
  <cp:lastModifiedBy>Olivia Russell</cp:lastModifiedBy>
  <cp:revision>2</cp:revision>
  <dcterms:created xsi:type="dcterms:W3CDTF">2016-05-15T10:33:00Z</dcterms:created>
  <dcterms:modified xsi:type="dcterms:W3CDTF">2016-05-15T10:33:00Z</dcterms:modified>
</cp:coreProperties>
</file>