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1719CD0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6B8246" w14:textId="77777777" w:rsidR="003735BB" w:rsidRPr="00052460" w:rsidRDefault="00052460" w:rsidP="00D932BD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 w:rsidRPr="00811B5E">
              <w:rPr>
                <w:rFonts w:asciiTheme="minorHAnsi" w:hAnsiTheme="minorHAnsi"/>
              </w:rPr>
              <w:t>Migrants on the Margins</w:t>
            </w:r>
          </w:p>
        </w:tc>
      </w:tr>
    </w:tbl>
    <w:tbl>
      <w:tblPr>
        <w:tblpPr w:leftFromText="181" w:rightFromText="181" w:horzAnchor="margin" w:tblpY="-248"/>
        <w:tblW w:w="9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0"/>
      </w:tblGrid>
      <w:tr w:rsidR="002451AD" w:rsidRPr="005954DF" w14:paraId="62164036" w14:textId="77777777" w:rsidTr="00BA5221">
        <w:trPr>
          <w:trHeight w:hRule="exact" w:val="794"/>
        </w:trPr>
        <w:tc>
          <w:tcPr>
            <w:tcW w:w="9430" w:type="dxa"/>
            <w:shd w:val="clear" w:color="auto" w:fill="auto"/>
          </w:tcPr>
          <w:p w14:paraId="7E9981D2" w14:textId="6EC52139" w:rsidR="002451AD" w:rsidRPr="00052460" w:rsidRDefault="003D371D" w:rsidP="00743EB5">
            <w:pPr>
              <w:pStyle w:val="RGSsubtitle"/>
              <w:framePr w:hSpace="0" w:wrap="auto" w:hAnchor="text" w:yAlign="inline"/>
              <w:rPr>
                <w:rFonts w:ascii="Calibri" w:hAnsi="Calibri"/>
              </w:rPr>
            </w:pPr>
            <w:r w:rsidRPr="003D371D">
              <w:rPr>
                <w:rFonts w:asciiTheme="minorHAnsi" w:hAnsiTheme="minorHAnsi"/>
                <w:sz w:val="36"/>
                <w:szCs w:val="36"/>
              </w:rPr>
              <w:t>Let’s investigate, Arunachalam’s story</w:t>
            </w:r>
            <w:r w:rsidR="005A5E59">
              <w:rPr>
                <w:rFonts w:asciiTheme="minorHAnsi" w:hAnsiTheme="minorHAnsi"/>
                <w:sz w:val="36"/>
                <w:szCs w:val="36"/>
              </w:rPr>
              <w:t xml:space="preserve"> (Colombo)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br/>
            </w:r>
          </w:p>
        </w:tc>
      </w:tr>
    </w:tbl>
    <w:p w14:paraId="411DC5CF" w14:textId="77777777" w:rsidR="00C02692" w:rsidRDefault="00C02692" w:rsidP="001C3205">
      <w:pPr>
        <w:sectPr w:rsidR="00C02692" w:rsidSect="00811B5E">
          <w:headerReference w:type="default" r:id="rId8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14:paraId="76DF8474" w14:textId="77777777" w:rsidR="00625BC6" w:rsidRDefault="00BA5221" w:rsidP="003D371D">
      <w:pPr>
        <w:tabs>
          <w:tab w:val="left" w:pos="2835"/>
        </w:tabs>
        <w:spacing w:line="360" w:lineRule="auto"/>
        <w:rPr>
          <w:rFonts w:asciiTheme="minorHAnsi" w:hAnsiTheme="minorHAnsi"/>
          <w:b/>
          <w:noProof/>
          <w:sz w:val="24"/>
          <w:szCs w:val="24"/>
          <w:lang w:eastAsia="en-GB"/>
        </w:rPr>
      </w:pPr>
      <w:r>
        <w:rPr>
          <w:rFonts w:asciiTheme="minorHAnsi" w:hAnsiTheme="minorHAnsi"/>
          <w:b/>
          <w:sz w:val="36"/>
          <w:szCs w:val="36"/>
        </w:rPr>
        <w:lastRenderedPageBreak/>
        <w:br/>
      </w:r>
      <w:r w:rsidR="00052460" w:rsidRPr="00BA5221">
        <w:rPr>
          <w:rFonts w:asciiTheme="minorHAnsi" w:hAnsiTheme="minorHAnsi"/>
          <w:sz w:val="24"/>
          <w:szCs w:val="24"/>
        </w:rPr>
        <w:t>The Migrants on the Margins</w:t>
      </w:r>
      <w:r w:rsidR="003D371D">
        <w:rPr>
          <w:rFonts w:asciiTheme="minorHAnsi" w:hAnsiTheme="minorHAnsi"/>
          <w:sz w:val="24"/>
          <w:szCs w:val="24"/>
        </w:rPr>
        <w:t xml:space="preserve"> research</w:t>
      </w:r>
      <w:r w:rsidR="00052460" w:rsidRPr="00BA5221">
        <w:rPr>
          <w:rFonts w:asciiTheme="minorHAnsi" w:hAnsiTheme="minorHAnsi"/>
          <w:sz w:val="24"/>
          <w:szCs w:val="24"/>
        </w:rPr>
        <w:t xml:space="preserve"> explores four cities:</w:t>
      </w:r>
      <w:r w:rsidR="00F93D20" w:rsidRPr="00BA5221">
        <w:rPr>
          <w:rFonts w:asciiTheme="minorHAnsi" w:hAnsiTheme="minorHAnsi"/>
          <w:sz w:val="24"/>
          <w:szCs w:val="24"/>
        </w:rPr>
        <w:t xml:space="preserve"> </w:t>
      </w:r>
      <w:r w:rsidR="00F93D20" w:rsidRPr="00BA5221">
        <w:rPr>
          <w:rFonts w:asciiTheme="minorHAnsi" w:hAnsiTheme="minorHAnsi"/>
          <w:b/>
          <w:sz w:val="24"/>
          <w:szCs w:val="24"/>
        </w:rPr>
        <w:t>Colombo</w:t>
      </w:r>
      <w:r w:rsidR="00F93D20" w:rsidRPr="00BA5221">
        <w:rPr>
          <w:rFonts w:asciiTheme="minorHAnsi" w:hAnsiTheme="minorHAnsi"/>
          <w:sz w:val="24"/>
          <w:szCs w:val="24"/>
        </w:rPr>
        <w:t>,</w:t>
      </w:r>
      <w:r w:rsidR="00F93D20" w:rsidRPr="00BA5221">
        <w:rPr>
          <w:rFonts w:asciiTheme="minorHAnsi" w:hAnsiTheme="minorHAnsi"/>
          <w:b/>
          <w:sz w:val="24"/>
          <w:szCs w:val="24"/>
        </w:rPr>
        <w:t xml:space="preserve"> Dhaka</w:t>
      </w:r>
      <w:r w:rsidR="00F93D20" w:rsidRPr="00BA5221">
        <w:rPr>
          <w:rFonts w:asciiTheme="minorHAnsi" w:hAnsiTheme="minorHAnsi"/>
          <w:sz w:val="24"/>
          <w:szCs w:val="24"/>
        </w:rPr>
        <w:t xml:space="preserve">, </w:t>
      </w:r>
      <w:r w:rsidR="00F93D20" w:rsidRPr="00BA5221">
        <w:rPr>
          <w:rFonts w:asciiTheme="minorHAnsi" w:hAnsiTheme="minorHAnsi"/>
          <w:b/>
          <w:sz w:val="24"/>
          <w:szCs w:val="24"/>
        </w:rPr>
        <w:t>Hargeisa and Harare</w:t>
      </w:r>
      <w:r w:rsidR="00F93D20" w:rsidRPr="00BA5221">
        <w:rPr>
          <w:rFonts w:asciiTheme="minorHAnsi" w:hAnsiTheme="minorHAnsi"/>
          <w:sz w:val="24"/>
          <w:szCs w:val="24"/>
        </w:rPr>
        <w:t>.</w:t>
      </w:r>
      <w:r w:rsidRPr="00BA522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3D371D">
        <w:rPr>
          <w:rFonts w:asciiTheme="minorHAnsi" w:hAnsiTheme="minorHAnsi"/>
          <w:sz w:val="24"/>
          <w:szCs w:val="24"/>
        </w:rPr>
        <w:t>We</w:t>
      </w:r>
      <w:r w:rsidR="00F93D20" w:rsidRPr="00BA5221">
        <w:rPr>
          <w:rFonts w:asciiTheme="minorHAnsi" w:hAnsiTheme="minorHAnsi"/>
          <w:sz w:val="24"/>
          <w:szCs w:val="24"/>
        </w:rPr>
        <w:t xml:space="preserve"> </w:t>
      </w:r>
      <w:r w:rsidR="00FA202B" w:rsidRPr="00BA5221">
        <w:rPr>
          <w:rFonts w:asciiTheme="minorHAnsi" w:hAnsiTheme="minorHAnsi"/>
          <w:sz w:val="24"/>
          <w:szCs w:val="24"/>
        </w:rPr>
        <w:t>explore the lives of four people</w:t>
      </w:r>
      <w:r w:rsidR="00F93D20" w:rsidRPr="00BA5221">
        <w:rPr>
          <w:rFonts w:asciiTheme="minorHAnsi" w:hAnsiTheme="minorHAnsi"/>
          <w:sz w:val="24"/>
          <w:szCs w:val="24"/>
        </w:rPr>
        <w:t xml:space="preserve"> </w:t>
      </w:r>
      <w:r w:rsidR="003D371D">
        <w:rPr>
          <w:rFonts w:asciiTheme="minorHAnsi" w:hAnsiTheme="minorHAnsi"/>
          <w:sz w:val="24"/>
          <w:szCs w:val="24"/>
        </w:rPr>
        <w:t xml:space="preserve">living in these cities </w:t>
      </w:r>
      <w:r w:rsidR="00F93D20" w:rsidRPr="00BA5221">
        <w:rPr>
          <w:rFonts w:asciiTheme="minorHAnsi" w:hAnsiTheme="minorHAnsi"/>
          <w:sz w:val="24"/>
          <w:szCs w:val="24"/>
        </w:rPr>
        <w:t>through comic</w:t>
      </w:r>
      <w:r w:rsidRPr="00BA5221">
        <w:rPr>
          <w:rFonts w:asciiTheme="minorHAnsi" w:hAnsiTheme="minorHAnsi"/>
          <w:sz w:val="24"/>
          <w:szCs w:val="24"/>
        </w:rPr>
        <w:t>s</w:t>
      </w:r>
      <w:r w:rsidR="00F93D20" w:rsidRPr="00BA5221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This quiz will help you to find</w:t>
      </w:r>
      <w:r w:rsidR="00FA202B" w:rsidRPr="00BA5221">
        <w:rPr>
          <w:rFonts w:asciiTheme="minorHAnsi" w:hAnsiTheme="minorHAnsi"/>
          <w:sz w:val="24"/>
          <w:szCs w:val="24"/>
        </w:rPr>
        <w:t xml:space="preserve"> out more about why </w:t>
      </w:r>
      <w:r w:rsidR="00F93D20" w:rsidRPr="00BA5221">
        <w:rPr>
          <w:rFonts w:asciiTheme="minorHAnsi" w:hAnsiTheme="minorHAnsi"/>
          <w:sz w:val="24"/>
          <w:szCs w:val="24"/>
        </w:rPr>
        <w:t>each participant has</w:t>
      </w:r>
      <w:r w:rsidR="00FA202B" w:rsidRPr="00BA5221">
        <w:rPr>
          <w:rFonts w:asciiTheme="minorHAnsi" w:hAnsiTheme="minorHAnsi"/>
          <w:sz w:val="24"/>
          <w:szCs w:val="24"/>
        </w:rPr>
        <w:t xml:space="preserve"> moved and how they </w:t>
      </w:r>
      <w:r w:rsidR="00F93D20" w:rsidRPr="00BA5221">
        <w:rPr>
          <w:rFonts w:asciiTheme="minorHAnsi" w:hAnsiTheme="minorHAnsi"/>
          <w:sz w:val="24"/>
          <w:szCs w:val="24"/>
        </w:rPr>
        <w:t>find life on the urban margins</w:t>
      </w:r>
      <w:r w:rsidR="00FA202B" w:rsidRPr="00BA5221">
        <w:rPr>
          <w:rFonts w:asciiTheme="minorHAnsi" w:hAnsiTheme="minorHAnsi"/>
          <w:sz w:val="24"/>
          <w:szCs w:val="24"/>
        </w:rPr>
        <w:t>.</w:t>
      </w:r>
      <w:r w:rsidRPr="00BA5221">
        <w:rPr>
          <w:rFonts w:asciiTheme="minorHAnsi" w:hAnsiTheme="minorHAnsi"/>
          <w:b/>
          <w:noProof/>
          <w:sz w:val="24"/>
          <w:szCs w:val="24"/>
          <w:lang w:eastAsia="en-GB"/>
        </w:rPr>
        <w:t xml:space="preserve"> </w:t>
      </w:r>
      <w:r>
        <w:rPr>
          <w:rFonts w:asciiTheme="minorHAnsi" w:hAnsiTheme="minorHAnsi"/>
          <w:b/>
          <w:noProof/>
          <w:sz w:val="24"/>
          <w:szCs w:val="24"/>
          <w:lang w:eastAsia="en-GB"/>
        </w:rPr>
        <w:t xml:space="preserve"> </w:t>
      </w:r>
    </w:p>
    <w:p w14:paraId="2E3A7A88" w14:textId="77E956DD" w:rsidR="00BA5221" w:rsidRPr="003D371D" w:rsidRDefault="00BA5221" w:rsidP="003D371D">
      <w:pPr>
        <w:tabs>
          <w:tab w:val="left" w:pos="2835"/>
        </w:tabs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noProof/>
          <w:sz w:val="24"/>
          <w:szCs w:val="24"/>
          <w:lang w:eastAsia="en-GB"/>
        </w:rPr>
        <w:br/>
      </w:r>
      <w:r>
        <w:rPr>
          <w:rFonts w:asciiTheme="minorHAnsi" w:hAnsiTheme="minorHAnsi"/>
          <w:b/>
          <w:noProof/>
          <w:sz w:val="36"/>
          <w:szCs w:val="36"/>
          <w:lang w:eastAsia="en-GB"/>
        </w:rPr>
        <w:drawing>
          <wp:inline distT="0" distB="0" distL="0" distR="0" wp14:anchorId="78F8921F" wp14:editId="730A9C6E">
            <wp:extent cx="6120765" cy="1054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F39F3" w14:textId="77777777" w:rsidR="003D371D" w:rsidRDefault="003D371D" w:rsidP="003D371D">
      <w:pPr>
        <w:pStyle w:val="ListParagraph"/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7ED025B7" w14:textId="77777777" w:rsidR="001C53C9" w:rsidRDefault="001C53C9" w:rsidP="001C53C9">
      <w:pPr>
        <w:pStyle w:val="ListParagraph"/>
        <w:numPr>
          <w:ilvl w:val="0"/>
          <w:numId w:val="45"/>
        </w:numPr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93D20">
        <w:rPr>
          <w:rFonts w:asciiTheme="minorHAnsi" w:hAnsiTheme="minorHAnsi"/>
          <w:sz w:val="24"/>
          <w:szCs w:val="24"/>
        </w:rPr>
        <w:t>What year was Arunachalam born on the plantation?</w:t>
      </w:r>
      <w:r>
        <w:rPr>
          <w:rFonts w:asciiTheme="minorHAnsi" w:hAnsiTheme="minorHAnsi"/>
          <w:sz w:val="24"/>
          <w:szCs w:val="24"/>
        </w:rPr>
        <w:t xml:space="preserve"> _________________</w:t>
      </w:r>
    </w:p>
    <w:p w14:paraId="5AB0ABDC" w14:textId="77777777" w:rsidR="001C53C9" w:rsidRPr="00F93D20" w:rsidRDefault="001C53C9" w:rsidP="001C53C9">
      <w:pPr>
        <w:pStyle w:val="ListParagraph"/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1243E122" w14:textId="77777777" w:rsidR="001C53C9" w:rsidRDefault="001C53C9" w:rsidP="001C53C9">
      <w:pPr>
        <w:pStyle w:val="ListParagraph"/>
        <w:numPr>
          <w:ilvl w:val="0"/>
          <w:numId w:val="45"/>
        </w:numPr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93D20">
        <w:rPr>
          <w:rFonts w:asciiTheme="minorHAnsi" w:hAnsiTheme="minorHAnsi"/>
          <w:sz w:val="24"/>
          <w:szCs w:val="24"/>
        </w:rPr>
        <w:t>How many years did Arunachal</w:t>
      </w:r>
      <w:r>
        <w:rPr>
          <w:rFonts w:asciiTheme="minorHAnsi" w:hAnsiTheme="minorHAnsi"/>
          <w:sz w:val="24"/>
          <w:szCs w:val="24"/>
        </w:rPr>
        <w:t>am spend working in betel shops</w:t>
      </w:r>
      <w:r w:rsidRPr="00F93D20">
        <w:rPr>
          <w:rFonts w:asciiTheme="minorHAnsi" w:hAnsiTheme="minorHAnsi"/>
          <w:sz w:val="24"/>
          <w:szCs w:val="24"/>
        </w:rPr>
        <w:t>?</w:t>
      </w:r>
      <w:r>
        <w:rPr>
          <w:rFonts w:asciiTheme="minorHAnsi" w:hAnsiTheme="minorHAnsi"/>
          <w:sz w:val="24"/>
          <w:szCs w:val="24"/>
        </w:rPr>
        <w:t xml:space="preserve"> _________________</w:t>
      </w:r>
    </w:p>
    <w:p w14:paraId="46BDF7F4" w14:textId="77777777" w:rsidR="001C53C9" w:rsidRPr="00F93D20" w:rsidRDefault="001C53C9" w:rsidP="001C53C9">
      <w:pPr>
        <w:pStyle w:val="ListParagraph"/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512099E9" w14:textId="77777777" w:rsidR="001C53C9" w:rsidRDefault="001C53C9" w:rsidP="001C53C9">
      <w:pPr>
        <w:pStyle w:val="ListParagraph"/>
        <w:numPr>
          <w:ilvl w:val="0"/>
          <w:numId w:val="45"/>
        </w:numPr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93D20">
        <w:rPr>
          <w:rFonts w:asciiTheme="minorHAnsi" w:hAnsiTheme="minorHAnsi"/>
          <w:sz w:val="24"/>
          <w:szCs w:val="24"/>
        </w:rPr>
        <w:t>When Arunachalam returned to the plantation in 1972, which food were his friends still eating?</w:t>
      </w:r>
      <w:r>
        <w:rPr>
          <w:rFonts w:asciiTheme="minorHAnsi" w:hAnsiTheme="minorHAnsi"/>
          <w:sz w:val="24"/>
          <w:szCs w:val="24"/>
        </w:rPr>
        <w:t xml:space="preserve"> _________________</w:t>
      </w:r>
    </w:p>
    <w:p w14:paraId="00DE2E1A" w14:textId="77777777" w:rsidR="001C53C9" w:rsidRPr="00F93D20" w:rsidRDefault="001C53C9" w:rsidP="001C53C9">
      <w:pPr>
        <w:pStyle w:val="ListParagraph"/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6ABD6133" w14:textId="77777777" w:rsidR="001C53C9" w:rsidRDefault="001C53C9" w:rsidP="001C53C9">
      <w:pPr>
        <w:pStyle w:val="ListParagraph"/>
        <w:numPr>
          <w:ilvl w:val="0"/>
          <w:numId w:val="45"/>
        </w:numPr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93D20">
        <w:rPr>
          <w:rFonts w:asciiTheme="minorHAnsi" w:hAnsiTheme="minorHAnsi"/>
          <w:sz w:val="24"/>
          <w:szCs w:val="24"/>
        </w:rPr>
        <w:t>In which year did the Black July riots take place?</w:t>
      </w:r>
      <w:r>
        <w:rPr>
          <w:rFonts w:asciiTheme="minorHAnsi" w:hAnsiTheme="minorHAnsi"/>
          <w:sz w:val="24"/>
          <w:szCs w:val="24"/>
        </w:rPr>
        <w:t xml:space="preserve"> _________________</w:t>
      </w:r>
    </w:p>
    <w:p w14:paraId="669B427B" w14:textId="77777777" w:rsidR="001C53C9" w:rsidRPr="00F93D20" w:rsidRDefault="001C53C9" w:rsidP="001C53C9">
      <w:pPr>
        <w:pStyle w:val="ListParagraph"/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7E46CE65" w14:textId="77777777" w:rsidR="001C53C9" w:rsidRPr="00F93D20" w:rsidRDefault="001C53C9" w:rsidP="001C53C9">
      <w:pPr>
        <w:pStyle w:val="ListParagraph"/>
        <w:numPr>
          <w:ilvl w:val="0"/>
          <w:numId w:val="45"/>
        </w:numPr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93D20">
        <w:rPr>
          <w:rFonts w:asciiTheme="minorHAnsi" w:hAnsiTheme="minorHAnsi"/>
          <w:sz w:val="24"/>
          <w:szCs w:val="24"/>
        </w:rPr>
        <w:t>What time does Arunachalam open his refreshment stand?</w:t>
      </w:r>
      <w:r>
        <w:rPr>
          <w:rFonts w:asciiTheme="minorHAnsi" w:hAnsiTheme="minorHAnsi"/>
          <w:sz w:val="24"/>
          <w:szCs w:val="24"/>
        </w:rPr>
        <w:t xml:space="preserve"> _________________</w:t>
      </w:r>
    </w:p>
    <w:p w14:paraId="396F663E" w14:textId="77777777" w:rsidR="003D371D" w:rsidRPr="003D371D" w:rsidRDefault="003D371D" w:rsidP="003D371D">
      <w:pPr>
        <w:pStyle w:val="ListParagraph"/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7A6ED11A" w14:textId="32113F28" w:rsidR="003D371D" w:rsidRPr="003D371D" w:rsidRDefault="003D371D" w:rsidP="003D371D">
      <w:pPr>
        <w:pStyle w:val="ListParagraph"/>
        <w:numPr>
          <w:ilvl w:val="0"/>
          <w:numId w:val="45"/>
        </w:numPr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3D371D">
        <w:rPr>
          <w:rFonts w:asciiTheme="minorHAnsi" w:hAnsiTheme="minorHAnsi"/>
          <w:sz w:val="24"/>
          <w:szCs w:val="24"/>
        </w:rPr>
        <w:t xml:space="preserve">If you could ask </w:t>
      </w:r>
      <w:r w:rsidR="001C53C9" w:rsidRPr="00F93D20">
        <w:rPr>
          <w:rFonts w:asciiTheme="minorHAnsi" w:hAnsiTheme="minorHAnsi"/>
          <w:sz w:val="24"/>
          <w:szCs w:val="24"/>
        </w:rPr>
        <w:t>Arunachalam</w:t>
      </w:r>
      <w:r w:rsidRPr="003D371D">
        <w:rPr>
          <w:rFonts w:asciiTheme="minorHAnsi" w:hAnsiTheme="minorHAnsi"/>
          <w:sz w:val="24"/>
          <w:szCs w:val="24"/>
        </w:rPr>
        <w:t xml:space="preserve"> </w:t>
      </w:r>
      <w:r w:rsidRPr="003D371D">
        <w:rPr>
          <w:rFonts w:asciiTheme="minorHAnsi" w:hAnsiTheme="minorHAnsi"/>
          <w:b/>
          <w:sz w:val="24"/>
          <w:szCs w:val="24"/>
        </w:rPr>
        <w:t>one</w:t>
      </w:r>
      <w:r w:rsidR="001C53C9">
        <w:rPr>
          <w:rFonts w:asciiTheme="minorHAnsi" w:hAnsiTheme="minorHAnsi"/>
          <w:sz w:val="24"/>
          <w:szCs w:val="24"/>
        </w:rPr>
        <w:t xml:space="preserve"> question about his</w:t>
      </w:r>
      <w:r w:rsidRPr="003D371D">
        <w:rPr>
          <w:rFonts w:asciiTheme="minorHAnsi" w:hAnsiTheme="minorHAnsi"/>
          <w:sz w:val="24"/>
          <w:szCs w:val="24"/>
        </w:rPr>
        <w:t xml:space="preserve"> life and experience what would it be?</w:t>
      </w:r>
    </w:p>
    <w:p w14:paraId="1F36EE28" w14:textId="28D912C6" w:rsidR="003D371D" w:rsidRDefault="003D371D" w:rsidP="003D371D">
      <w:pPr>
        <w:tabs>
          <w:tab w:val="left" w:pos="2835"/>
        </w:tabs>
        <w:spacing w:line="360" w:lineRule="auto"/>
        <w:ind w:left="360"/>
        <w:rPr>
          <w:rFonts w:asciiTheme="minorHAnsi" w:hAnsiTheme="minorHAnsi"/>
          <w:sz w:val="24"/>
          <w:szCs w:val="24"/>
        </w:rPr>
      </w:pPr>
      <w:r w:rsidRPr="003D371D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</w:t>
      </w:r>
    </w:p>
    <w:p w14:paraId="315682A0" w14:textId="0D92E783" w:rsidR="003D371D" w:rsidRPr="003D371D" w:rsidRDefault="003D371D" w:rsidP="003D371D">
      <w:pPr>
        <w:tabs>
          <w:tab w:val="left" w:pos="2835"/>
        </w:tabs>
        <w:spacing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1915EB82" w14:textId="77777777" w:rsidR="002A77AE" w:rsidRPr="00F93D20" w:rsidRDefault="002A77AE" w:rsidP="00F93D20">
      <w:pPr>
        <w:spacing w:line="360" w:lineRule="auto"/>
        <w:rPr>
          <w:sz w:val="24"/>
          <w:szCs w:val="24"/>
        </w:rPr>
      </w:pPr>
    </w:p>
    <w:sectPr w:rsidR="002A77AE" w:rsidRPr="00F93D20" w:rsidSect="00811B5E">
      <w:headerReference w:type="even" r:id="rId10"/>
      <w:headerReference w:type="default" r:id="rId11"/>
      <w:footerReference w:type="default" r:id="rId12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DBEBC" w14:textId="77777777" w:rsidR="00FF35CD" w:rsidRDefault="00FF35CD">
      <w:r>
        <w:separator/>
      </w:r>
    </w:p>
  </w:endnote>
  <w:endnote w:type="continuationSeparator" w:id="0">
    <w:p w14:paraId="2B97A865" w14:textId="77777777" w:rsidR="00FF35CD" w:rsidRDefault="00FF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E93C8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C53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E7A52" w14:textId="77777777" w:rsidR="00FF35CD" w:rsidRDefault="00FF35CD">
      <w:r>
        <w:separator/>
      </w:r>
    </w:p>
  </w:footnote>
  <w:footnote w:type="continuationSeparator" w:id="0">
    <w:p w14:paraId="13AA13CF" w14:textId="77777777" w:rsidR="00FF35CD" w:rsidRDefault="00FF3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8713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3FAE587" wp14:editId="6B442C7B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h51jDAAAA2wAAAA8AAABkcnMvZG93bnJldi54bWxEj0FrwzAMhe+F/gejwm6Nk42VkdUNJTAo&#10;PbXp2K6arSVZYznEbpP++3ow2E3ivffpaV1MthNXGnzrWEGWpCCItTMt1wreT2/LFxA+IBvsHJOC&#10;G3koNvPZGnPjRj7StQq1iBD2OSpoQuhzKb1uyKJPXE8ctW83WAxxHWppBhwj3HbyMU1X0mLL8UKD&#10;PZUN6XN1sZHyM2bPl48v/VntkUNW6vrAXqmHxbR9BRFoCv/mv/TOxPpP8PtLHEB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HnWMMAAADbAAAADwAAAAAAAAAAAAAAAACf&#10;AgAAZHJzL2Rvd25yZXYueG1sUEsFBgAAAAAEAAQA9wAAAI8D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U6xbCAAAA2wAAAA8AAABkcnMvZG93bnJldi54bWxET9tqwkAQfS/0H5Yp+CK6Ubw1ukopKKWI&#10;ECv0dchOk2BmNmRXjX/fLQh9m8O5zmrTca2u1PrKiYHRMAFFkjtbSWHg9LUdLED5gGKxdkIG7uRh&#10;s35+WmFq3U0yuh5DoWKI+BQNlCE0qdY+L4nRD11DErkf1zKGCNtC2xZvMZxrPU6SmWasJDaU2NB7&#10;Sfn5eGEDPHm9fPdP3D9MdvNRxtt9Nv9cGNN76d6WoAJ14V/8cH/YOH8Kf7/EA/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lOsWwgAAANsAAAAPAAAAAAAAAAAAAAAAAJ8C&#10;AABkcnMvZG93bnJldi54bWxQSwUGAAAAAAQABAD3AAAAjgM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GdWHCAAAA2wAAAA8AAABkcnMvZG93bnJldi54bWxET01rwkAQvRf8D8sIvUjdKKI2dRURLEWK&#10;ECv0OmSnSTAzG7Krpv/eFQRv83ifs1h1XKsLtb5yYmA0TECR5M5WUhg4/mzf5qB8QLFYOyED/+Rh&#10;tey9LDC17ioZXQ6hUDFEfIoGyhCaVGufl8Toh64hidyfaxlDhG2hbYvXGM61HifJVDNWEhtKbGhT&#10;Un46nNkAT97Pv4MjD/aTz9ko4+13NtvNjXntd+sPUIG68BQ/3F82zp/C/Zd4gF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RnVhwgAAANsAAAAPAAAAAAAAAAAAAAAAAJ8C&#10;AABkcnMvZG93bnJldi54bWxQSwUGAAAAAAQABAD3AAAAjgM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16B4C9E" wp14:editId="7C670C75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265" cy="160655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615E4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DD588FC" wp14:editId="33F5119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4C9E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6.95pt;height:1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" filled="f" stroked="f">
              <v:textbox style="mso-fit-shape-to-text:t" inset="0,0,0,0">
                <w:txbxContent>
                  <w:p w14:paraId="546615E4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DD588FC" wp14:editId="33F5119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75ECF" w14:textId="77777777" w:rsidR="009D2AA4" w:rsidRDefault="009D2AA4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8C2F4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1855D426" wp14:editId="2FB88228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1pt;height:20pt" o:bullet="t">
        <v:imagedata r:id="rId1" o:title="RGS Internal notice bullet point"/>
      </v:shape>
    </w:pict>
  </w:numPicBullet>
  <w:abstractNum w:abstractNumId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538F6"/>
    <w:multiLevelType w:val="hybridMultilevel"/>
    <w:tmpl w:val="D01C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C14EC"/>
    <w:multiLevelType w:val="hybridMultilevel"/>
    <w:tmpl w:val="B0A42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908A1"/>
    <w:multiLevelType w:val="hybridMultilevel"/>
    <w:tmpl w:val="8B828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8737E"/>
    <w:multiLevelType w:val="hybridMultilevel"/>
    <w:tmpl w:val="FA78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72546"/>
    <w:multiLevelType w:val="hybridMultilevel"/>
    <w:tmpl w:val="224E603E"/>
    <w:lvl w:ilvl="0" w:tplc="638EC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3B52ED"/>
    <w:multiLevelType w:val="hybridMultilevel"/>
    <w:tmpl w:val="47D08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FE77F5"/>
    <w:multiLevelType w:val="hybridMultilevel"/>
    <w:tmpl w:val="AC86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84181"/>
    <w:multiLevelType w:val="hybridMultilevel"/>
    <w:tmpl w:val="7B0E4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D3AE4"/>
    <w:multiLevelType w:val="hybridMultilevel"/>
    <w:tmpl w:val="FC48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5C09E7"/>
    <w:multiLevelType w:val="hybridMultilevel"/>
    <w:tmpl w:val="6AFA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643D30"/>
    <w:multiLevelType w:val="hybridMultilevel"/>
    <w:tmpl w:val="1E622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532748"/>
    <w:multiLevelType w:val="hybridMultilevel"/>
    <w:tmpl w:val="75EA3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6"/>
  </w:num>
  <w:num w:numId="5">
    <w:abstractNumId w:val="9"/>
  </w:num>
  <w:num w:numId="6">
    <w:abstractNumId w:val="21"/>
  </w:num>
  <w:num w:numId="7">
    <w:abstractNumId w:val="3"/>
  </w:num>
  <w:num w:numId="8">
    <w:abstractNumId w:val="31"/>
  </w:num>
  <w:num w:numId="9">
    <w:abstractNumId w:val="38"/>
  </w:num>
  <w:num w:numId="10">
    <w:abstractNumId w:val="4"/>
  </w:num>
  <w:num w:numId="11">
    <w:abstractNumId w:val="18"/>
  </w:num>
  <w:num w:numId="12">
    <w:abstractNumId w:val="35"/>
  </w:num>
  <w:num w:numId="13">
    <w:abstractNumId w:val="15"/>
  </w:num>
  <w:num w:numId="14">
    <w:abstractNumId w:val="28"/>
  </w:num>
  <w:num w:numId="15">
    <w:abstractNumId w:val="29"/>
  </w:num>
  <w:num w:numId="16">
    <w:abstractNumId w:val="42"/>
  </w:num>
  <w:num w:numId="17">
    <w:abstractNumId w:val="10"/>
  </w:num>
  <w:num w:numId="18">
    <w:abstractNumId w:val="32"/>
  </w:num>
  <w:num w:numId="19">
    <w:abstractNumId w:val="36"/>
  </w:num>
  <w:num w:numId="20">
    <w:abstractNumId w:val="7"/>
  </w:num>
  <w:num w:numId="21">
    <w:abstractNumId w:val="34"/>
  </w:num>
  <w:num w:numId="22">
    <w:abstractNumId w:val="41"/>
  </w:num>
  <w:num w:numId="23">
    <w:abstractNumId w:val="6"/>
  </w:num>
  <w:num w:numId="24">
    <w:abstractNumId w:val="22"/>
  </w:num>
  <w:num w:numId="25">
    <w:abstractNumId w:val="5"/>
  </w:num>
  <w:num w:numId="26">
    <w:abstractNumId w:val="40"/>
  </w:num>
  <w:num w:numId="27">
    <w:abstractNumId w:val="1"/>
  </w:num>
  <w:num w:numId="28">
    <w:abstractNumId w:val="27"/>
  </w:num>
  <w:num w:numId="29">
    <w:abstractNumId w:val="12"/>
  </w:num>
  <w:num w:numId="30">
    <w:abstractNumId w:val="11"/>
  </w:num>
  <w:num w:numId="31">
    <w:abstractNumId w:val="0"/>
  </w:num>
  <w:num w:numId="32">
    <w:abstractNumId w:val="33"/>
  </w:num>
  <w:num w:numId="33">
    <w:abstractNumId w:val="27"/>
  </w:num>
  <w:num w:numId="34">
    <w:abstractNumId w:val="33"/>
  </w:num>
  <w:num w:numId="35">
    <w:abstractNumId w:val="20"/>
  </w:num>
  <w:num w:numId="36">
    <w:abstractNumId w:val="11"/>
  </w:num>
  <w:num w:numId="37">
    <w:abstractNumId w:val="36"/>
  </w:num>
  <w:num w:numId="38">
    <w:abstractNumId w:val="19"/>
  </w:num>
  <w:num w:numId="39">
    <w:abstractNumId w:val="25"/>
  </w:num>
  <w:num w:numId="40">
    <w:abstractNumId w:val="8"/>
  </w:num>
  <w:num w:numId="41">
    <w:abstractNumId w:val="30"/>
  </w:num>
  <w:num w:numId="42">
    <w:abstractNumId w:val="23"/>
  </w:num>
  <w:num w:numId="43">
    <w:abstractNumId w:val="37"/>
  </w:num>
  <w:num w:numId="44">
    <w:abstractNumId w:val="16"/>
  </w:num>
  <w:num w:numId="45">
    <w:abstractNumId w:val="13"/>
  </w:num>
  <w:num w:numId="46">
    <w:abstractNumId w:val="39"/>
  </w:num>
  <w:num w:numId="47">
    <w:abstractNumId w:val="24"/>
  </w:num>
  <w:num w:numId="48">
    <w:abstractNumId w:val="1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60"/>
    <w:rsid w:val="00007642"/>
    <w:rsid w:val="000414A8"/>
    <w:rsid w:val="00045C95"/>
    <w:rsid w:val="00052460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25D61"/>
    <w:rsid w:val="00136235"/>
    <w:rsid w:val="00144C8B"/>
    <w:rsid w:val="001473A7"/>
    <w:rsid w:val="00155C72"/>
    <w:rsid w:val="00174AC0"/>
    <w:rsid w:val="001901DA"/>
    <w:rsid w:val="001C3205"/>
    <w:rsid w:val="001C3AFF"/>
    <w:rsid w:val="001C5275"/>
    <w:rsid w:val="001C53C9"/>
    <w:rsid w:val="001D1F2A"/>
    <w:rsid w:val="001E2892"/>
    <w:rsid w:val="001E3FD0"/>
    <w:rsid w:val="002276C0"/>
    <w:rsid w:val="0024222A"/>
    <w:rsid w:val="002451AD"/>
    <w:rsid w:val="00252737"/>
    <w:rsid w:val="00291EB6"/>
    <w:rsid w:val="002A77AE"/>
    <w:rsid w:val="002B3937"/>
    <w:rsid w:val="002D72A4"/>
    <w:rsid w:val="002D7415"/>
    <w:rsid w:val="002E37CD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3D0AE6"/>
    <w:rsid w:val="003D0D4A"/>
    <w:rsid w:val="003D371D"/>
    <w:rsid w:val="004052AF"/>
    <w:rsid w:val="00405761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1B57"/>
    <w:rsid w:val="00527F75"/>
    <w:rsid w:val="00534B87"/>
    <w:rsid w:val="0054373F"/>
    <w:rsid w:val="0055183E"/>
    <w:rsid w:val="00557B75"/>
    <w:rsid w:val="00565E71"/>
    <w:rsid w:val="005932D8"/>
    <w:rsid w:val="005954DF"/>
    <w:rsid w:val="005A5E59"/>
    <w:rsid w:val="005D0388"/>
    <w:rsid w:val="005F42BC"/>
    <w:rsid w:val="00603575"/>
    <w:rsid w:val="006147D8"/>
    <w:rsid w:val="00625BC6"/>
    <w:rsid w:val="00626EDA"/>
    <w:rsid w:val="00630420"/>
    <w:rsid w:val="0063403D"/>
    <w:rsid w:val="00635656"/>
    <w:rsid w:val="00672548"/>
    <w:rsid w:val="006736A9"/>
    <w:rsid w:val="006738A5"/>
    <w:rsid w:val="00684975"/>
    <w:rsid w:val="00694476"/>
    <w:rsid w:val="006A3139"/>
    <w:rsid w:val="006A6BD5"/>
    <w:rsid w:val="006B60EE"/>
    <w:rsid w:val="006C3B1E"/>
    <w:rsid w:val="006F49A9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7D0D5F"/>
    <w:rsid w:val="00811B5E"/>
    <w:rsid w:val="00820ECD"/>
    <w:rsid w:val="00823165"/>
    <w:rsid w:val="00823B9F"/>
    <w:rsid w:val="008567B0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E58C2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1C60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76A6"/>
    <w:rsid w:val="00B94924"/>
    <w:rsid w:val="00BA2385"/>
    <w:rsid w:val="00BA5221"/>
    <w:rsid w:val="00BA5FA0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53419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22D4"/>
    <w:rsid w:val="00DA59B9"/>
    <w:rsid w:val="00DB3249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A3AC3"/>
    <w:rsid w:val="00EB473F"/>
    <w:rsid w:val="00EB5770"/>
    <w:rsid w:val="00F22DEA"/>
    <w:rsid w:val="00F32F8E"/>
    <w:rsid w:val="00F60DFC"/>
    <w:rsid w:val="00F632D8"/>
    <w:rsid w:val="00F81253"/>
    <w:rsid w:val="00F82CF2"/>
    <w:rsid w:val="00F93D20"/>
    <w:rsid w:val="00F95593"/>
    <w:rsid w:val="00F965F3"/>
    <w:rsid w:val="00FA202B"/>
    <w:rsid w:val="00FB34E0"/>
    <w:rsid w:val="00FB5538"/>
    <w:rsid w:val="00FD56A4"/>
    <w:rsid w:val="00FF35CD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80A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7.PNG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jpeg"/><Relationship Id="rId5" Type="http://schemas.openxmlformats.org/officeDocument/2006/relationships/image" Target="media/image6.jpeg"/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DECE-A7D1-A149-9353-13FD2D3D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o:\templates\Info sheet - one column with bullet.dotx</Template>
  <TotalTime>1</TotalTime>
  <Pages>1</Pages>
  <Words>165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Price</dc:creator>
  <cp:lastModifiedBy>Laura Price</cp:lastModifiedBy>
  <cp:revision>2</cp:revision>
  <cp:lastPrinted>2018-10-05T13:14:00Z</cp:lastPrinted>
  <dcterms:created xsi:type="dcterms:W3CDTF">2019-03-24T20:22:00Z</dcterms:created>
  <dcterms:modified xsi:type="dcterms:W3CDTF">2019-03-24T20:22:00Z</dcterms:modified>
</cp:coreProperties>
</file>