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41553964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28723B2F" w14:textId="58AA6552" w:rsidR="005360FD" w:rsidRPr="004E1A22" w:rsidRDefault="00CE215F" w:rsidP="006F640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The </w:t>
            </w:r>
            <w:r w:rsidRPr="00CE215F">
              <w:rPr>
                <w:sz w:val="48"/>
                <w:szCs w:val="48"/>
              </w:rPr>
              <w:t>Galápagos Islands</w:t>
            </w:r>
            <w:r>
              <w:rPr>
                <w:sz w:val="48"/>
                <w:szCs w:val="48"/>
              </w:rPr>
              <w:t xml:space="preserve"> and Leonardo DiCaprio </w:t>
            </w:r>
          </w:p>
        </w:tc>
      </w:tr>
    </w:tbl>
    <w:p w14:paraId="34C8FE31" w14:textId="77777777" w:rsidR="009F5AC6" w:rsidRPr="009F5AC6" w:rsidRDefault="009F5AC6" w:rsidP="009F5AC6">
      <w:pPr>
        <w:sectPr w:rsidR="009F5AC6" w:rsidRPr="009F5AC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1DCC7911" w14:textId="7EE6BA22" w:rsidR="006F640A" w:rsidRPr="005E2C23" w:rsidRDefault="00207E86" w:rsidP="004C3338">
      <w:pPr>
        <w:jc w:val="both"/>
        <w:rPr>
          <w:rFonts w:cs="Arial"/>
          <w:b/>
          <w:bCs/>
          <w:sz w:val="28"/>
          <w:szCs w:val="28"/>
        </w:rPr>
      </w:pPr>
      <w:r w:rsidRPr="005E2C23">
        <w:rPr>
          <w:rFonts w:cs="Arial"/>
          <w:b/>
          <w:bCs/>
          <w:sz w:val="28"/>
          <w:szCs w:val="28"/>
        </w:rPr>
        <w:t xml:space="preserve">What </w:t>
      </w:r>
      <w:r w:rsidR="00CE215F">
        <w:rPr>
          <w:rFonts w:cs="Arial"/>
          <w:b/>
          <w:bCs/>
          <w:sz w:val="28"/>
          <w:szCs w:val="28"/>
        </w:rPr>
        <w:t xml:space="preserve">is the link between the </w:t>
      </w:r>
      <w:bookmarkStart w:id="0" w:name="_Hlk72399683"/>
      <w:r w:rsidR="00FD16B8" w:rsidRPr="00FD16B8">
        <w:rPr>
          <w:rFonts w:cs="Arial"/>
          <w:b/>
          <w:bCs/>
          <w:sz w:val="28"/>
          <w:szCs w:val="28"/>
        </w:rPr>
        <w:t>Galápagos Islands</w:t>
      </w:r>
      <w:bookmarkEnd w:id="0"/>
      <w:r w:rsidR="00FD16B8" w:rsidRPr="00FD16B8">
        <w:rPr>
          <w:rFonts w:cs="Arial"/>
          <w:b/>
          <w:bCs/>
          <w:sz w:val="28"/>
          <w:szCs w:val="28"/>
        </w:rPr>
        <w:t xml:space="preserve"> and Leonardo DiCaprio</w:t>
      </w:r>
      <w:r w:rsidR="00774EFA" w:rsidRPr="005E2C23">
        <w:rPr>
          <w:rFonts w:cs="Arial"/>
          <w:b/>
          <w:bCs/>
          <w:sz w:val="28"/>
          <w:szCs w:val="28"/>
        </w:rPr>
        <w:t>?</w:t>
      </w:r>
    </w:p>
    <w:p w14:paraId="2021A71B" w14:textId="2D8EF529" w:rsidR="00FB2609" w:rsidRDefault="00FD16B8" w:rsidP="00FB2609">
      <w:pPr>
        <w:jc w:val="both"/>
        <w:rPr>
          <w:rFonts w:cs="Arial"/>
        </w:rPr>
      </w:pPr>
      <w:r>
        <w:rPr>
          <w:rFonts w:cs="Arial"/>
        </w:rPr>
        <w:t xml:space="preserve">This week it was announced on Leonardo DiCaprio’s twitter account that the film star and environmentalist </w:t>
      </w:r>
      <w:r w:rsidR="00217BEA">
        <w:rPr>
          <w:rFonts w:cs="Arial"/>
        </w:rPr>
        <w:t>will be contributing</w:t>
      </w:r>
      <w:r w:rsidR="002601B1">
        <w:rPr>
          <w:rFonts w:cs="Arial"/>
        </w:rPr>
        <w:t xml:space="preserve"> to a</w:t>
      </w:r>
      <w:r w:rsidR="003235C9">
        <w:rPr>
          <w:rFonts w:cs="Arial"/>
        </w:rPr>
        <w:t xml:space="preserve"> $43 million </w:t>
      </w:r>
      <w:r w:rsidR="00311229">
        <w:rPr>
          <w:rFonts w:cs="Arial"/>
        </w:rPr>
        <w:t>(£30.2 million)</w:t>
      </w:r>
      <w:r w:rsidR="009D6E36">
        <w:rPr>
          <w:rFonts w:cs="Arial"/>
        </w:rPr>
        <w:t xml:space="preserve"> </w:t>
      </w:r>
      <w:r w:rsidR="00D51AEA">
        <w:rPr>
          <w:rFonts w:cs="Arial"/>
        </w:rPr>
        <w:t xml:space="preserve">conservation effort on </w:t>
      </w:r>
      <w:r w:rsidR="003235C9">
        <w:rPr>
          <w:rFonts w:cs="Arial"/>
        </w:rPr>
        <w:t xml:space="preserve">the </w:t>
      </w:r>
      <w:r w:rsidR="003235C9" w:rsidRPr="003235C9">
        <w:rPr>
          <w:rFonts w:cs="Arial"/>
        </w:rPr>
        <w:t>Galápagos Islands</w:t>
      </w:r>
      <w:r w:rsidR="00D51AEA">
        <w:rPr>
          <w:rFonts w:cs="Arial"/>
        </w:rPr>
        <w:t>,</w:t>
      </w:r>
      <w:r w:rsidR="003235C9">
        <w:rPr>
          <w:rFonts w:cs="Arial"/>
        </w:rPr>
        <w:t xml:space="preserve"> in partnership with </w:t>
      </w:r>
      <w:r w:rsidR="00AA4B18">
        <w:rPr>
          <w:rFonts w:cs="Arial"/>
        </w:rPr>
        <w:t>Re:wild</w:t>
      </w:r>
      <w:r w:rsidR="00A24921">
        <w:rPr>
          <w:rFonts w:cs="Arial"/>
        </w:rPr>
        <w:t xml:space="preserve"> (which DiCaprio co-funded)</w:t>
      </w:r>
      <w:r w:rsidR="00AA4B18">
        <w:rPr>
          <w:rFonts w:cs="Arial"/>
        </w:rPr>
        <w:t>.</w:t>
      </w:r>
      <w:r w:rsidR="00784EA3">
        <w:rPr>
          <w:rFonts w:cs="Arial"/>
        </w:rPr>
        <w:t xml:space="preserve"> </w:t>
      </w:r>
      <w:r w:rsidR="00FB2609" w:rsidRPr="002309BE">
        <w:rPr>
          <w:rFonts w:cs="Arial"/>
        </w:rPr>
        <w:t>Paula Castaño and other environmental</w:t>
      </w:r>
      <w:r w:rsidR="00FB2609">
        <w:rPr>
          <w:rFonts w:cs="Arial"/>
        </w:rPr>
        <w:t xml:space="preserve"> individuals, as well as the </w:t>
      </w:r>
      <w:r w:rsidR="00FB2609" w:rsidRPr="00502B80">
        <w:rPr>
          <w:rFonts w:cs="Arial"/>
        </w:rPr>
        <w:t xml:space="preserve">Galápagos National Park Directorate, Ecuador’s Ministry of Environment and Water, and </w:t>
      </w:r>
      <w:r w:rsidR="00854A91">
        <w:rPr>
          <w:rFonts w:cs="Arial"/>
        </w:rPr>
        <w:t xml:space="preserve">the </w:t>
      </w:r>
      <w:r w:rsidR="00FB2609" w:rsidRPr="00502B80">
        <w:rPr>
          <w:rFonts w:cs="Arial"/>
        </w:rPr>
        <w:t>Charles Darwin Foundation</w:t>
      </w:r>
      <w:r w:rsidR="00FB2609">
        <w:rPr>
          <w:rFonts w:cs="Arial"/>
        </w:rPr>
        <w:t xml:space="preserve"> will all be involved. </w:t>
      </w:r>
      <w:r w:rsidR="00FB2609" w:rsidRPr="002309BE">
        <w:rPr>
          <w:rFonts w:cs="Arial"/>
        </w:rPr>
        <w:t>Castaño</w:t>
      </w:r>
      <w:r w:rsidR="00FB2609">
        <w:rPr>
          <w:rFonts w:cs="Arial"/>
        </w:rPr>
        <w:t xml:space="preserve"> stated:</w:t>
      </w:r>
    </w:p>
    <w:p w14:paraId="4F538F26" w14:textId="53A78E3A" w:rsidR="00FB2609" w:rsidRDefault="00FB2609" w:rsidP="00FB2609">
      <w:pPr>
        <w:jc w:val="both"/>
        <w:rPr>
          <w:rFonts w:cs="Arial"/>
        </w:rPr>
      </w:pPr>
    </w:p>
    <w:p w14:paraId="5E0836B6" w14:textId="78B1DDF5" w:rsidR="00FB2609" w:rsidRDefault="00562739" w:rsidP="00562739">
      <w:pPr>
        <w:ind w:left="720"/>
        <w:jc w:val="both"/>
        <w:rPr>
          <w:rFonts w:cs="Arial"/>
        </w:rPr>
      </w:pPr>
      <w:r w:rsidRPr="00562739">
        <w:rPr>
          <w:rFonts w:cs="Arial"/>
        </w:rPr>
        <w:t>Time is running out for so many species, especially on islands where their small populations are vulnerable and threatened.</w:t>
      </w:r>
    </w:p>
    <w:p w14:paraId="4CD846D1" w14:textId="30B38819" w:rsidR="00FB2609" w:rsidRPr="005E2C23" w:rsidRDefault="00DF659F" w:rsidP="004C333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513BD">
        <w:rPr>
          <w:rFonts w:cs="Arial"/>
        </w:rPr>
        <w:t xml:space="preserve"> </w:t>
      </w:r>
      <w:r w:rsidR="00CE6779">
        <w:rPr>
          <w:rFonts w:cs="Arial"/>
        </w:rPr>
        <w:tab/>
      </w:r>
      <w:r w:rsidR="00CE6779">
        <w:rPr>
          <w:rFonts w:cs="Arial"/>
        </w:rPr>
        <w:tab/>
      </w:r>
      <w:r w:rsidR="00CE6779">
        <w:rPr>
          <w:rFonts w:cs="Arial"/>
        </w:rPr>
        <w:tab/>
      </w:r>
      <w:r w:rsidR="00CE6779">
        <w:rPr>
          <w:rFonts w:cs="Arial"/>
        </w:rPr>
        <w:tab/>
      </w:r>
      <w:r w:rsidR="00CE6779">
        <w:rPr>
          <w:rFonts w:cs="Arial"/>
        </w:rPr>
        <w:tab/>
      </w:r>
      <w:r w:rsidR="00CE6779">
        <w:rPr>
          <w:rFonts w:cs="Arial"/>
        </w:rPr>
        <w:tab/>
      </w:r>
      <w:r w:rsidR="00677EA5">
        <w:rPr>
          <w:rFonts w:cs="Arial"/>
        </w:rPr>
        <w:t xml:space="preserve">Conservationist, </w:t>
      </w:r>
      <w:r w:rsidR="00F513BD" w:rsidRPr="00F513BD">
        <w:rPr>
          <w:rFonts w:cs="Arial"/>
        </w:rPr>
        <w:t>Paula Castaño</w:t>
      </w:r>
    </w:p>
    <w:p w14:paraId="00254129" w14:textId="5377FF29" w:rsidR="00F53C08" w:rsidRDefault="00F53C08" w:rsidP="004C3338">
      <w:pPr>
        <w:jc w:val="both"/>
        <w:rPr>
          <w:rFonts w:cs="Arial"/>
        </w:rPr>
      </w:pPr>
    </w:p>
    <w:p w14:paraId="6E70C05B" w14:textId="05458747" w:rsidR="00CE6779" w:rsidRDefault="00784EA3" w:rsidP="004C3338">
      <w:pPr>
        <w:jc w:val="both"/>
        <w:rPr>
          <w:rFonts w:cs="Arial"/>
        </w:rPr>
      </w:pPr>
      <w:r w:rsidRPr="003B1643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CBD6D6" wp14:editId="4B44A54E">
                <wp:simplePos x="0" y="0"/>
                <wp:positionH relativeFrom="margin">
                  <wp:posOffset>29210</wp:posOffset>
                </wp:positionH>
                <wp:positionV relativeFrom="paragraph">
                  <wp:posOffset>591729</wp:posOffset>
                </wp:positionV>
                <wp:extent cx="6131560" cy="1404620"/>
                <wp:effectExtent l="19050" t="38100" r="40640" b="546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1404620"/>
                        </a:xfrm>
                        <a:custGeom>
                          <a:avLst/>
                          <a:gdLst>
                            <a:gd name="connsiteX0" fmla="*/ 0 w 6131560"/>
                            <a:gd name="connsiteY0" fmla="*/ 0 h 1404620"/>
                            <a:gd name="connsiteX1" fmla="*/ 680046 w 6131560"/>
                            <a:gd name="connsiteY1" fmla="*/ 0 h 1404620"/>
                            <a:gd name="connsiteX2" fmla="*/ 1360091 w 6131560"/>
                            <a:gd name="connsiteY2" fmla="*/ 0 h 1404620"/>
                            <a:gd name="connsiteX3" fmla="*/ 1917506 w 6131560"/>
                            <a:gd name="connsiteY3" fmla="*/ 0 h 1404620"/>
                            <a:gd name="connsiteX4" fmla="*/ 2536236 w 6131560"/>
                            <a:gd name="connsiteY4" fmla="*/ 0 h 1404620"/>
                            <a:gd name="connsiteX5" fmla="*/ 3032335 w 6131560"/>
                            <a:gd name="connsiteY5" fmla="*/ 0 h 1404620"/>
                            <a:gd name="connsiteX6" fmla="*/ 3589750 w 6131560"/>
                            <a:gd name="connsiteY6" fmla="*/ 0 h 1404620"/>
                            <a:gd name="connsiteX7" fmla="*/ 4269795 w 6131560"/>
                            <a:gd name="connsiteY7" fmla="*/ 0 h 1404620"/>
                            <a:gd name="connsiteX8" fmla="*/ 4704579 w 6131560"/>
                            <a:gd name="connsiteY8" fmla="*/ 0 h 1404620"/>
                            <a:gd name="connsiteX9" fmla="*/ 5323309 w 6131560"/>
                            <a:gd name="connsiteY9" fmla="*/ 0 h 1404620"/>
                            <a:gd name="connsiteX10" fmla="*/ 6131560 w 6131560"/>
                            <a:gd name="connsiteY10" fmla="*/ 0 h 1404620"/>
                            <a:gd name="connsiteX11" fmla="*/ 6131560 w 6131560"/>
                            <a:gd name="connsiteY11" fmla="*/ 468207 h 1404620"/>
                            <a:gd name="connsiteX12" fmla="*/ 6131560 w 6131560"/>
                            <a:gd name="connsiteY12" fmla="*/ 936413 h 1404620"/>
                            <a:gd name="connsiteX13" fmla="*/ 6131560 w 6131560"/>
                            <a:gd name="connsiteY13" fmla="*/ 1404620 h 1404620"/>
                            <a:gd name="connsiteX14" fmla="*/ 5451514 w 6131560"/>
                            <a:gd name="connsiteY14" fmla="*/ 1404620 h 1404620"/>
                            <a:gd name="connsiteX15" fmla="*/ 4894100 w 6131560"/>
                            <a:gd name="connsiteY15" fmla="*/ 1404620 h 1404620"/>
                            <a:gd name="connsiteX16" fmla="*/ 4336685 w 6131560"/>
                            <a:gd name="connsiteY16" fmla="*/ 1404620 h 1404620"/>
                            <a:gd name="connsiteX17" fmla="*/ 3779271 w 6131560"/>
                            <a:gd name="connsiteY17" fmla="*/ 1404620 h 1404620"/>
                            <a:gd name="connsiteX18" fmla="*/ 3221856 w 6131560"/>
                            <a:gd name="connsiteY18" fmla="*/ 1404620 h 1404620"/>
                            <a:gd name="connsiteX19" fmla="*/ 2725757 w 6131560"/>
                            <a:gd name="connsiteY19" fmla="*/ 1404620 h 1404620"/>
                            <a:gd name="connsiteX20" fmla="*/ 2107027 w 6131560"/>
                            <a:gd name="connsiteY20" fmla="*/ 1404620 h 1404620"/>
                            <a:gd name="connsiteX21" fmla="*/ 1549612 w 6131560"/>
                            <a:gd name="connsiteY21" fmla="*/ 1404620 h 1404620"/>
                            <a:gd name="connsiteX22" fmla="*/ 869567 w 6131560"/>
                            <a:gd name="connsiteY22" fmla="*/ 1404620 h 1404620"/>
                            <a:gd name="connsiteX23" fmla="*/ 0 w 6131560"/>
                            <a:gd name="connsiteY23" fmla="*/ 1404620 h 1404620"/>
                            <a:gd name="connsiteX24" fmla="*/ 0 w 6131560"/>
                            <a:gd name="connsiteY24" fmla="*/ 922367 h 1404620"/>
                            <a:gd name="connsiteX25" fmla="*/ 0 w 6131560"/>
                            <a:gd name="connsiteY25" fmla="*/ 454160 h 1404620"/>
                            <a:gd name="connsiteX26" fmla="*/ 0 w 6131560"/>
                            <a:gd name="connsiteY2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131560" h="1404620" fill="none" extrusionOk="0">
                              <a:moveTo>
                                <a:pt x="0" y="0"/>
                              </a:moveTo>
                              <a:cubicBezTo>
                                <a:pt x="299602" y="-45964"/>
                                <a:pt x="384769" y="31133"/>
                                <a:pt x="680046" y="0"/>
                              </a:cubicBezTo>
                              <a:cubicBezTo>
                                <a:pt x="975323" y="-31133"/>
                                <a:pt x="1087910" y="69410"/>
                                <a:pt x="1360091" y="0"/>
                              </a:cubicBezTo>
                              <a:cubicBezTo>
                                <a:pt x="1632272" y="-69410"/>
                                <a:pt x="1753118" y="56266"/>
                                <a:pt x="1917506" y="0"/>
                              </a:cubicBezTo>
                              <a:cubicBezTo>
                                <a:pt x="2081895" y="-56266"/>
                                <a:pt x="2262340" y="41233"/>
                                <a:pt x="2536236" y="0"/>
                              </a:cubicBezTo>
                              <a:cubicBezTo>
                                <a:pt x="2810132" y="-41233"/>
                                <a:pt x="2785643" y="2780"/>
                                <a:pt x="3032335" y="0"/>
                              </a:cubicBezTo>
                              <a:cubicBezTo>
                                <a:pt x="3279027" y="-2780"/>
                                <a:pt x="3339229" y="65063"/>
                                <a:pt x="3589750" y="0"/>
                              </a:cubicBezTo>
                              <a:cubicBezTo>
                                <a:pt x="3840271" y="-65063"/>
                                <a:pt x="4033007" y="24861"/>
                                <a:pt x="4269795" y="0"/>
                              </a:cubicBezTo>
                              <a:cubicBezTo>
                                <a:pt x="4506584" y="-24861"/>
                                <a:pt x="4500900" y="213"/>
                                <a:pt x="4704579" y="0"/>
                              </a:cubicBezTo>
                              <a:cubicBezTo>
                                <a:pt x="4908258" y="-213"/>
                                <a:pt x="5128883" y="71567"/>
                                <a:pt x="5323309" y="0"/>
                              </a:cubicBezTo>
                              <a:cubicBezTo>
                                <a:pt x="5517735" y="-71567"/>
                                <a:pt x="5859779" y="91800"/>
                                <a:pt x="6131560" y="0"/>
                              </a:cubicBezTo>
                              <a:cubicBezTo>
                                <a:pt x="6144449" y="137315"/>
                                <a:pt x="6076880" y="353289"/>
                                <a:pt x="6131560" y="468207"/>
                              </a:cubicBezTo>
                              <a:cubicBezTo>
                                <a:pt x="6186240" y="583125"/>
                                <a:pt x="6095058" y="712211"/>
                                <a:pt x="6131560" y="936413"/>
                              </a:cubicBezTo>
                              <a:cubicBezTo>
                                <a:pt x="6168062" y="1160615"/>
                                <a:pt x="6122016" y="1266126"/>
                                <a:pt x="6131560" y="1404620"/>
                              </a:cubicBezTo>
                              <a:cubicBezTo>
                                <a:pt x="5934887" y="1420583"/>
                                <a:pt x="5772317" y="1341915"/>
                                <a:pt x="5451514" y="1404620"/>
                              </a:cubicBezTo>
                              <a:cubicBezTo>
                                <a:pt x="5130711" y="1467325"/>
                                <a:pt x="5058891" y="1365418"/>
                                <a:pt x="4894100" y="1404620"/>
                              </a:cubicBezTo>
                              <a:cubicBezTo>
                                <a:pt x="4729309" y="1443822"/>
                                <a:pt x="4565150" y="1340535"/>
                                <a:pt x="4336685" y="1404620"/>
                              </a:cubicBezTo>
                              <a:cubicBezTo>
                                <a:pt x="4108220" y="1468705"/>
                                <a:pt x="3897912" y="1354800"/>
                                <a:pt x="3779271" y="1404620"/>
                              </a:cubicBezTo>
                              <a:cubicBezTo>
                                <a:pt x="3660630" y="1454440"/>
                                <a:pt x="3454623" y="1401299"/>
                                <a:pt x="3221856" y="1404620"/>
                              </a:cubicBezTo>
                              <a:cubicBezTo>
                                <a:pt x="2989090" y="1407941"/>
                                <a:pt x="2941691" y="1390894"/>
                                <a:pt x="2725757" y="1404620"/>
                              </a:cubicBezTo>
                              <a:cubicBezTo>
                                <a:pt x="2509823" y="1418346"/>
                                <a:pt x="2234077" y="1371837"/>
                                <a:pt x="2107027" y="1404620"/>
                              </a:cubicBezTo>
                              <a:cubicBezTo>
                                <a:pt x="1979977" y="1437403"/>
                                <a:pt x="1735840" y="1369200"/>
                                <a:pt x="1549612" y="1404620"/>
                              </a:cubicBezTo>
                              <a:cubicBezTo>
                                <a:pt x="1363384" y="1440040"/>
                                <a:pt x="1189657" y="1350112"/>
                                <a:pt x="869567" y="1404620"/>
                              </a:cubicBezTo>
                              <a:cubicBezTo>
                                <a:pt x="549477" y="1459128"/>
                                <a:pt x="414124" y="1350112"/>
                                <a:pt x="0" y="1404620"/>
                              </a:cubicBezTo>
                              <a:cubicBezTo>
                                <a:pt x="-14128" y="1195403"/>
                                <a:pt x="11740" y="1149677"/>
                                <a:pt x="0" y="922367"/>
                              </a:cubicBezTo>
                              <a:cubicBezTo>
                                <a:pt x="-11740" y="695057"/>
                                <a:pt x="46300" y="649384"/>
                                <a:pt x="0" y="454160"/>
                              </a:cubicBezTo>
                              <a:cubicBezTo>
                                <a:pt x="-46300" y="258936"/>
                                <a:pt x="39683" y="130490"/>
                                <a:pt x="0" y="0"/>
                              </a:cubicBezTo>
                              <a:close/>
                            </a:path>
                            <a:path w="6131560" h="1404620" stroke="0" extrusionOk="0">
                              <a:moveTo>
                                <a:pt x="0" y="0"/>
                              </a:moveTo>
                              <a:cubicBezTo>
                                <a:pt x="200107" y="-21776"/>
                                <a:pt x="357860" y="23879"/>
                                <a:pt x="496099" y="0"/>
                              </a:cubicBezTo>
                              <a:cubicBezTo>
                                <a:pt x="634338" y="-23879"/>
                                <a:pt x="747661" y="5970"/>
                                <a:pt x="869567" y="0"/>
                              </a:cubicBezTo>
                              <a:cubicBezTo>
                                <a:pt x="991473" y="-5970"/>
                                <a:pt x="1408211" y="12570"/>
                                <a:pt x="1549612" y="0"/>
                              </a:cubicBezTo>
                              <a:cubicBezTo>
                                <a:pt x="1691014" y="-12570"/>
                                <a:pt x="1859730" y="33606"/>
                                <a:pt x="2045711" y="0"/>
                              </a:cubicBezTo>
                              <a:cubicBezTo>
                                <a:pt x="2231692" y="-33606"/>
                                <a:pt x="2395017" y="36291"/>
                                <a:pt x="2541810" y="0"/>
                              </a:cubicBezTo>
                              <a:cubicBezTo>
                                <a:pt x="2688603" y="-36291"/>
                                <a:pt x="2969747" y="38767"/>
                                <a:pt x="3221856" y="0"/>
                              </a:cubicBezTo>
                              <a:cubicBezTo>
                                <a:pt x="3473965" y="-38767"/>
                                <a:pt x="3450603" y="8713"/>
                                <a:pt x="3656639" y="0"/>
                              </a:cubicBezTo>
                              <a:cubicBezTo>
                                <a:pt x="3862675" y="-8713"/>
                                <a:pt x="4198629" y="66114"/>
                                <a:pt x="4336685" y="0"/>
                              </a:cubicBezTo>
                              <a:cubicBezTo>
                                <a:pt x="4474741" y="-66114"/>
                                <a:pt x="4734823" y="122"/>
                                <a:pt x="5016731" y="0"/>
                              </a:cubicBezTo>
                              <a:cubicBezTo>
                                <a:pt x="5298639" y="-122"/>
                                <a:pt x="5425215" y="24956"/>
                                <a:pt x="5574145" y="0"/>
                              </a:cubicBezTo>
                              <a:cubicBezTo>
                                <a:pt x="5723075" y="-24956"/>
                                <a:pt x="5971427" y="14871"/>
                                <a:pt x="6131560" y="0"/>
                              </a:cubicBezTo>
                              <a:cubicBezTo>
                                <a:pt x="6135832" y="223915"/>
                                <a:pt x="6084300" y="314835"/>
                                <a:pt x="6131560" y="454160"/>
                              </a:cubicBezTo>
                              <a:cubicBezTo>
                                <a:pt x="6178820" y="593485"/>
                                <a:pt x="6114923" y="692421"/>
                                <a:pt x="6131560" y="880229"/>
                              </a:cubicBezTo>
                              <a:cubicBezTo>
                                <a:pt x="6148197" y="1068037"/>
                                <a:pt x="6126896" y="1159955"/>
                                <a:pt x="6131560" y="1404620"/>
                              </a:cubicBezTo>
                              <a:cubicBezTo>
                                <a:pt x="6006765" y="1469082"/>
                                <a:pt x="5698096" y="1381384"/>
                                <a:pt x="5574145" y="1404620"/>
                              </a:cubicBezTo>
                              <a:cubicBezTo>
                                <a:pt x="5450195" y="1427856"/>
                                <a:pt x="5169584" y="1402773"/>
                                <a:pt x="5016731" y="1404620"/>
                              </a:cubicBezTo>
                              <a:cubicBezTo>
                                <a:pt x="4863878" y="1406467"/>
                                <a:pt x="4483154" y="1389756"/>
                                <a:pt x="4336685" y="1404620"/>
                              </a:cubicBezTo>
                              <a:cubicBezTo>
                                <a:pt x="4190216" y="1419484"/>
                                <a:pt x="3938844" y="1395517"/>
                                <a:pt x="3779271" y="1404620"/>
                              </a:cubicBezTo>
                              <a:cubicBezTo>
                                <a:pt x="3619698" y="1413723"/>
                                <a:pt x="3552202" y="1383999"/>
                                <a:pt x="3405803" y="1404620"/>
                              </a:cubicBezTo>
                              <a:cubicBezTo>
                                <a:pt x="3259404" y="1425241"/>
                                <a:pt x="3123637" y="1392457"/>
                                <a:pt x="2971020" y="1404620"/>
                              </a:cubicBezTo>
                              <a:cubicBezTo>
                                <a:pt x="2818403" y="1416783"/>
                                <a:pt x="2588407" y="1348399"/>
                                <a:pt x="2290974" y="1404620"/>
                              </a:cubicBezTo>
                              <a:cubicBezTo>
                                <a:pt x="1993541" y="1460841"/>
                                <a:pt x="1886899" y="1342444"/>
                                <a:pt x="1733559" y="1404620"/>
                              </a:cubicBezTo>
                              <a:cubicBezTo>
                                <a:pt x="1580220" y="1466796"/>
                                <a:pt x="1464839" y="1374730"/>
                                <a:pt x="1298776" y="1404620"/>
                              </a:cubicBezTo>
                              <a:cubicBezTo>
                                <a:pt x="1132713" y="1434510"/>
                                <a:pt x="1006074" y="1401628"/>
                                <a:pt x="741361" y="1404620"/>
                              </a:cubicBezTo>
                              <a:cubicBezTo>
                                <a:pt x="476649" y="1407612"/>
                                <a:pt x="168701" y="1372837"/>
                                <a:pt x="0" y="1404620"/>
                              </a:cubicBezTo>
                              <a:cubicBezTo>
                                <a:pt x="-19386" y="1234543"/>
                                <a:pt x="22223" y="1171882"/>
                                <a:pt x="0" y="978552"/>
                              </a:cubicBezTo>
                              <a:cubicBezTo>
                                <a:pt x="-22223" y="785222"/>
                                <a:pt x="32181" y="611246"/>
                                <a:pt x="0" y="496299"/>
                              </a:cubicBezTo>
                              <a:cubicBezTo>
                                <a:pt x="-32181" y="381352"/>
                                <a:pt x="29468" y="1439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07F1B47" w14:textId="6D5E88FD" w:rsidR="003B1643" w:rsidRDefault="003B1643" w:rsidP="001B40EE">
                            <w:pPr>
                              <w:jc w:val="center"/>
                            </w:pPr>
                            <w:r>
                              <w:t>Ar</w:t>
                            </w:r>
                            <w:r w:rsidR="00682679">
                              <w:t>chipelago</w:t>
                            </w:r>
                            <w:r w:rsidR="000B315A">
                              <w:t xml:space="preserve">: a chain or group of islands </w:t>
                            </w:r>
                            <w:r w:rsidR="003E2F47">
                              <w:t>(normally close</w:t>
                            </w:r>
                            <w:r w:rsidR="00E7089F">
                              <w:t>ly</w:t>
                            </w:r>
                            <w:r w:rsidR="003E2F47">
                              <w:t xml:space="preserve"> scattered) </w:t>
                            </w:r>
                            <w:r w:rsidR="000B315A">
                              <w:t xml:space="preserve">in either a lake, river </w:t>
                            </w:r>
                            <w:r w:rsidR="003E2F47">
                              <w:t>system or the ocean.</w:t>
                            </w:r>
                            <w:r w:rsidR="00682679">
                              <w:t xml:space="preserve"> </w:t>
                            </w:r>
                            <w:r w:rsidR="00C0675B">
                              <w:t>Japan is an example of a 4-island archipelago</w:t>
                            </w:r>
                            <w:r w:rsidR="00AC18E4">
                              <w:t xml:space="preserve"> (</w:t>
                            </w:r>
                            <w:r w:rsidR="00245EF6">
                              <w:t xml:space="preserve">the </w:t>
                            </w:r>
                            <w:r w:rsidR="007619ED">
                              <w:t xml:space="preserve">largest and most populated), with </w:t>
                            </w:r>
                            <w:r w:rsidR="00EB56B5">
                              <w:t>just under 7</w:t>
                            </w:r>
                            <w:r w:rsidR="00AC18E4">
                              <w:t>,000 islands</w:t>
                            </w:r>
                            <w:r w:rsidR="00EB56B5">
                              <w:t xml:space="preserve"> in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BD6D6" id="Text Box 2" o:spid="_x0000_s1026" style="position:absolute;left:0;text-align:left;margin-left:2.3pt;margin-top:46.6pt;width:482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coordsize="6131560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" adj="-11796480,,5400" path="m,nfc299602,-45964,384769,31133,680046,v295277,-31133,407864,69410,680045,c1632272,-69410,1753118,56266,1917506,v164389,-56266,344834,41233,618730,c2810132,-41233,2785643,2780,3032335,v246692,-2780,306894,65063,557415,c3840271,-65063,4033007,24861,4269795,v236789,-24861,231105,213,434784,c4908258,-213,5128883,71567,5323309,v194426,-71567,536470,91800,808251,c6144449,137315,6076880,353289,6131560,468207v54680,114918,-36502,244004,,468206c6168062,1160615,6122016,1266126,6131560,1404620v-196673,15963,-359243,-62705,-680046,c5130711,1467325,5058891,1365418,4894100,1404620v-164791,39202,-328950,-64085,-557415,c4108220,1468705,3897912,1354800,3779271,1404620v-118641,49820,-324648,-3321,-557415,c2989090,1407941,2941691,1390894,2725757,1404620v-215934,13726,-491680,-32783,-618730,c1979977,1437403,1735840,1369200,1549612,1404620v-186228,35420,-359955,-54508,-680045,c549477,1459128,414124,1350112,,1404620,-14128,1195403,11740,1149677,,922367,-11740,695057,46300,649384,,454160,-46300,258936,39683,130490,,xem,nsc200107,-21776,357860,23879,496099,,634338,-23879,747661,5970,869567,v121906,-5970,538644,12570,680045,c1691014,-12570,1859730,33606,2045711,v185981,-33606,349306,36291,496099,c2688603,-36291,2969747,38767,3221856,v252109,-38767,228747,8713,434783,c3862675,-8713,4198629,66114,4336685,v138056,-66114,398138,122,680046,c5298639,-122,5425215,24956,5574145,v148930,-24956,397282,14871,557415,c6135832,223915,6084300,314835,6131560,454160v47260,139325,-16637,238261,,426069c6148197,1068037,6126896,1159955,6131560,1404620v-124795,64462,-433464,-23236,-557415,c5450195,1427856,5169584,1402773,5016731,1404620v-152853,1847,-533577,-14864,-680046,c4190216,1419484,3938844,1395517,3779271,1404620v-159573,9103,-227069,-20621,-373468,c3259404,1425241,3123637,1392457,2971020,1404620v-152617,12163,-382613,-56221,-680046,c1993541,1460841,1886899,1342444,1733559,1404620v-153339,62176,-268720,-29890,-434783,c1132713,1434510,1006074,1401628,741361,1404620v-264712,2992,-572660,-31783,-741361,c-19386,1234543,22223,1171882,,978552,-22223,785222,32181,611246,,496299,-32181,381352,29468,143909,,xe">
                <v:stroke joinstyle="miter"/>
                <v:formulas/>
                <v:path o:extrusionok="f" o:connecttype="custom" o:connectlocs="0,0;680046,0;1360091,0;1917506,0;2536236,0;3032335,0;3589750,0;4269795,0;4704579,0;5323309,0;6131560,0;6131560,468207;6131560,936413;6131560,1404620;5451514,1404620;4894100,1404620;4336685,1404620;3779271,1404620;3221856,1404620;2725757,1404620;2107027,1404620;1549612,1404620;869567,1404620;0,1404620;0,922367;0,454160;0,0" o:connectangles="0,0,0,0,0,0,0,0,0,0,0,0,0,0,0,0,0,0,0,0,0,0,0,0,0,0,0" textboxrect="0,0,6131560,1404620"/>
                <v:textbox style="mso-fit-shape-to-text:t">
                  <w:txbxContent>
                    <w:p w14:paraId="107F1B47" w14:textId="6D5E88FD" w:rsidR="003B1643" w:rsidRDefault="003B1643" w:rsidP="001B40EE">
                      <w:pPr>
                        <w:jc w:val="center"/>
                      </w:pPr>
                      <w:r>
                        <w:t>Ar</w:t>
                      </w:r>
                      <w:r w:rsidR="00682679">
                        <w:t>chipelago</w:t>
                      </w:r>
                      <w:r w:rsidR="000B315A">
                        <w:t xml:space="preserve">: a chain or group of islands </w:t>
                      </w:r>
                      <w:r w:rsidR="003E2F47">
                        <w:t>(normally close</w:t>
                      </w:r>
                      <w:r w:rsidR="00E7089F">
                        <w:t>ly</w:t>
                      </w:r>
                      <w:r w:rsidR="003E2F47">
                        <w:t xml:space="preserve"> scattered) </w:t>
                      </w:r>
                      <w:r w:rsidR="000B315A">
                        <w:t xml:space="preserve">in either a lake, river </w:t>
                      </w:r>
                      <w:r w:rsidR="003E2F47">
                        <w:t>system or the ocean.</w:t>
                      </w:r>
                      <w:r w:rsidR="00682679">
                        <w:t xml:space="preserve"> </w:t>
                      </w:r>
                      <w:r w:rsidR="00C0675B">
                        <w:t>Japan is an example of a 4-island archipelago</w:t>
                      </w:r>
                      <w:r w:rsidR="00AC18E4">
                        <w:t xml:space="preserve"> (</w:t>
                      </w:r>
                      <w:r w:rsidR="00245EF6">
                        <w:t xml:space="preserve">the </w:t>
                      </w:r>
                      <w:r w:rsidR="007619ED">
                        <w:t xml:space="preserve">largest and most populated), with </w:t>
                      </w:r>
                      <w:r w:rsidR="00EB56B5">
                        <w:t>just under 7</w:t>
                      </w:r>
                      <w:r w:rsidR="00AC18E4">
                        <w:t>,000 islands</w:t>
                      </w:r>
                      <w:r w:rsidR="00EB56B5">
                        <w:t xml:space="preserve"> in total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C08" w:rsidRPr="002309BE">
        <w:rPr>
          <w:rFonts w:cs="Arial"/>
        </w:rPr>
        <w:t>Castaño</w:t>
      </w:r>
      <w:r w:rsidR="00F53C08">
        <w:rPr>
          <w:rFonts w:cs="Arial"/>
        </w:rPr>
        <w:t xml:space="preserve"> </w:t>
      </w:r>
      <w:r w:rsidR="008700D1">
        <w:rPr>
          <w:rFonts w:cs="Arial"/>
        </w:rPr>
        <w:t>goes on to explain that 97% of the island</w:t>
      </w:r>
      <w:r w:rsidR="00F15237">
        <w:rPr>
          <w:rFonts w:cs="Arial"/>
        </w:rPr>
        <w:t xml:space="preserve"> archipelago is classified as </w:t>
      </w:r>
      <w:r w:rsidR="004A6463">
        <w:rPr>
          <w:rFonts w:cs="Arial"/>
        </w:rPr>
        <w:t>Ecuadorian</w:t>
      </w:r>
      <w:r w:rsidR="00F15237">
        <w:rPr>
          <w:rFonts w:cs="Arial"/>
        </w:rPr>
        <w:t xml:space="preserve"> National Park</w:t>
      </w:r>
      <w:r w:rsidR="004A6463">
        <w:rPr>
          <w:rFonts w:cs="Arial"/>
        </w:rPr>
        <w:t xml:space="preserve"> and therefore the push to rewild the </w:t>
      </w:r>
      <w:r w:rsidR="004E1E4D">
        <w:rPr>
          <w:rFonts w:cs="Arial"/>
        </w:rPr>
        <w:t>island ecosystems will be done in line with</w:t>
      </w:r>
      <w:r w:rsidR="00B176E1">
        <w:rPr>
          <w:rFonts w:cs="Arial"/>
        </w:rPr>
        <w:t xml:space="preserve"> </w:t>
      </w:r>
      <w:r w:rsidR="006C1649">
        <w:rPr>
          <w:rFonts w:cs="Arial"/>
        </w:rPr>
        <w:t xml:space="preserve">supporting </w:t>
      </w:r>
      <w:r w:rsidR="00B176E1">
        <w:rPr>
          <w:rFonts w:cs="Arial"/>
        </w:rPr>
        <w:t>local communities,</w:t>
      </w:r>
      <w:r w:rsidR="008A25FC">
        <w:rPr>
          <w:rFonts w:cs="Arial"/>
        </w:rPr>
        <w:t xml:space="preserve"> and</w:t>
      </w:r>
      <w:r w:rsidR="00B176E1">
        <w:rPr>
          <w:rFonts w:cs="Arial"/>
        </w:rPr>
        <w:t xml:space="preserve"> </w:t>
      </w:r>
      <w:r w:rsidR="006C1649">
        <w:rPr>
          <w:rFonts w:cs="Arial"/>
        </w:rPr>
        <w:t>acknowledging</w:t>
      </w:r>
      <w:r w:rsidR="00E90A2E">
        <w:rPr>
          <w:rFonts w:cs="Arial"/>
        </w:rPr>
        <w:t xml:space="preserve"> the realities of ecotourism.</w:t>
      </w:r>
    </w:p>
    <w:p w14:paraId="1FB2A1CB" w14:textId="1D68742F" w:rsidR="003201E0" w:rsidRPr="005E2C23" w:rsidRDefault="00AA4B18" w:rsidP="004C3338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Where are the </w:t>
      </w:r>
      <w:r w:rsidRPr="00FD16B8">
        <w:rPr>
          <w:rFonts w:cs="Arial"/>
          <w:b/>
          <w:bCs/>
          <w:sz w:val="28"/>
          <w:szCs w:val="28"/>
        </w:rPr>
        <w:t>Galápagos Islands</w:t>
      </w:r>
      <w:r>
        <w:rPr>
          <w:rFonts w:cs="Arial"/>
          <w:b/>
          <w:bCs/>
          <w:sz w:val="28"/>
          <w:szCs w:val="28"/>
        </w:rPr>
        <w:t>?</w:t>
      </w:r>
    </w:p>
    <w:p w14:paraId="3F650AA3" w14:textId="58DAD8FA" w:rsidR="00247AA9" w:rsidRPr="00D46339" w:rsidRDefault="00AA4B18" w:rsidP="00A3408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Pr="00AA4B18">
        <w:rPr>
          <w:rFonts w:cs="Arial"/>
          <w:szCs w:val="22"/>
        </w:rPr>
        <w:t>Galápagos Islands</w:t>
      </w:r>
      <w:r>
        <w:rPr>
          <w:rFonts w:cs="Arial"/>
          <w:szCs w:val="22"/>
        </w:rPr>
        <w:t xml:space="preserve"> are an Ecuadorian archipelago of islands in the Pacific Ocean. </w:t>
      </w:r>
      <w:r w:rsidR="00732900">
        <w:rPr>
          <w:rFonts w:cs="Arial"/>
          <w:szCs w:val="22"/>
        </w:rPr>
        <w:t xml:space="preserve">They are 1000 kilometres off the coast of Ecuador. </w:t>
      </w:r>
      <w:r w:rsidR="00CC4A1F">
        <w:rPr>
          <w:rFonts w:cs="Arial"/>
          <w:szCs w:val="22"/>
        </w:rPr>
        <w:t xml:space="preserve">Image 1 below shows the </w:t>
      </w:r>
      <w:r w:rsidR="00217300">
        <w:rPr>
          <w:rFonts w:cs="Arial"/>
          <w:szCs w:val="22"/>
        </w:rPr>
        <w:t>13 major</w:t>
      </w:r>
      <w:r w:rsidR="00F52B91">
        <w:rPr>
          <w:rFonts w:cs="Arial"/>
          <w:szCs w:val="22"/>
        </w:rPr>
        <w:t>,</w:t>
      </w:r>
      <w:r w:rsidR="00217300">
        <w:rPr>
          <w:rFonts w:cs="Arial"/>
          <w:szCs w:val="22"/>
        </w:rPr>
        <w:t xml:space="preserve"> and 6 smaller, islands. </w:t>
      </w:r>
    </w:p>
    <w:p w14:paraId="56A750AF" w14:textId="691E662A" w:rsidR="001A0A98" w:rsidRDefault="001A0A98" w:rsidP="00B4682B">
      <w:pPr>
        <w:tabs>
          <w:tab w:val="left" w:pos="1670"/>
          <w:tab w:val="left" w:pos="7185"/>
        </w:tabs>
        <w:jc w:val="both"/>
        <w:rPr>
          <w:rFonts w:cs="Arial"/>
        </w:rPr>
      </w:pPr>
    </w:p>
    <w:p w14:paraId="40C4ED53" w14:textId="02B04C5B" w:rsidR="001E50B2" w:rsidRDefault="00A34088" w:rsidP="004C3338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406DF263" wp14:editId="01D04F89">
            <wp:extent cx="6108970" cy="4410452"/>
            <wp:effectExtent l="0" t="0" r="0" b="0"/>
            <wp:docPr id="1" name="Picture 1" descr="Topographic map of the Galapagos Islands in Ecuador, South Amer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970" cy="44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8158" w14:textId="42308831" w:rsidR="00784EA3" w:rsidRDefault="00061306" w:rsidP="00247AA9">
      <w:pPr>
        <w:jc w:val="both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The </w:t>
      </w:r>
      <w:r w:rsidRPr="00AA4B18">
        <w:rPr>
          <w:rFonts w:cs="Arial"/>
          <w:szCs w:val="22"/>
        </w:rPr>
        <w:t>Galápagos Islands</w:t>
      </w:r>
      <w:r>
        <w:rPr>
          <w:rFonts w:cs="Arial"/>
          <w:szCs w:val="22"/>
        </w:rPr>
        <w:t xml:space="preserve"> © </w:t>
      </w:r>
      <w:r w:rsidR="00A82633">
        <w:rPr>
          <w:rFonts w:cs="Arial"/>
          <w:szCs w:val="22"/>
        </w:rPr>
        <w:t>Glob</w:t>
      </w:r>
      <w:r w:rsidR="00F66C1D">
        <w:rPr>
          <w:rFonts w:cs="Arial"/>
          <w:szCs w:val="22"/>
        </w:rPr>
        <w:t xml:space="preserve">etrot </w:t>
      </w:r>
      <w:r w:rsidR="00D40AFA">
        <w:rPr>
          <w:rFonts w:cs="Arial"/>
          <w:szCs w:val="22"/>
        </w:rPr>
        <w:t xml:space="preserve">printable maps on Pinterest </w:t>
      </w:r>
    </w:p>
    <w:p w14:paraId="66DF8BED" w14:textId="3BFB434D" w:rsidR="00A34088" w:rsidRPr="00676E2D" w:rsidRDefault="00A34088" w:rsidP="00A34088">
      <w:pPr>
        <w:jc w:val="both"/>
        <w:rPr>
          <w:rFonts w:cs="Arial"/>
        </w:rPr>
      </w:pPr>
      <w:r w:rsidRPr="00676E2D">
        <w:rPr>
          <w:rFonts w:cs="Arial"/>
        </w:rPr>
        <w:lastRenderedPageBreak/>
        <w:t xml:space="preserve">Below is a brief chronology of key conservation dates for </w:t>
      </w:r>
      <w:r w:rsidR="0A0AD342" w:rsidRPr="00676E2D">
        <w:rPr>
          <w:rFonts w:eastAsia="Calibri" w:cs="Arial"/>
          <w:szCs w:val="22"/>
        </w:rPr>
        <w:t>the Galápagos</w:t>
      </w:r>
      <w:r w:rsidRPr="00676E2D">
        <w:rPr>
          <w:rFonts w:cs="Arial"/>
        </w:rPr>
        <w:t>.</w:t>
      </w:r>
    </w:p>
    <w:p w14:paraId="2907EC60" w14:textId="77777777" w:rsidR="00A34088" w:rsidRPr="00D46339" w:rsidRDefault="00A34088" w:rsidP="00A34088">
      <w:pPr>
        <w:jc w:val="both"/>
        <w:rPr>
          <w:rFonts w:cs="Arial"/>
          <w:szCs w:val="22"/>
        </w:rPr>
      </w:pPr>
    </w:p>
    <w:p w14:paraId="3003DA38" w14:textId="77777777" w:rsidR="00A34088" w:rsidRPr="00D46339" w:rsidRDefault="00A34088" w:rsidP="00A34088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D46339">
        <w:rPr>
          <w:rFonts w:cs="Arial"/>
          <w:szCs w:val="22"/>
        </w:rPr>
        <w:t>1959 the islands become the Galápagos National Park</w:t>
      </w:r>
    </w:p>
    <w:p w14:paraId="1ED76ACA" w14:textId="77777777" w:rsidR="00A34088" w:rsidRPr="00D46339" w:rsidRDefault="00A34088" w:rsidP="00A34088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D46339">
        <w:rPr>
          <w:rFonts w:cs="Arial"/>
          <w:szCs w:val="22"/>
        </w:rPr>
        <w:t>1978 designated a UNESCO World Heritage site</w:t>
      </w:r>
    </w:p>
    <w:p w14:paraId="4928960F" w14:textId="77777777" w:rsidR="00A34088" w:rsidRPr="00D46339" w:rsidRDefault="00A34088" w:rsidP="00A34088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D46339">
        <w:rPr>
          <w:rFonts w:cs="Arial"/>
          <w:szCs w:val="22"/>
          <w:lang w:val="en-US"/>
        </w:rPr>
        <w:t>1986 the Galapagos Marine Resources Reserve was created to protect the surrounding waters</w:t>
      </w:r>
    </w:p>
    <w:p w14:paraId="35118CA6" w14:textId="77777777" w:rsidR="00A34088" w:rsidRPr="00D46339" w:rsidRDefault="00A34088" w:rsidP="00A34088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D46339">
        <w:rPr>
          <w:rFonts w:cs="Arial"/>
          <w:szCs w:val="22"/>
          <w:shd w:val="clear" w:color="auto" w:fill="FFFFFF"/>
        </w:rPr>
        <w:t>2012 conservationists remove invasive rats from Pinzón to help restore saddleback tortoises</w:t>
      </w:r>
    </w:p>
    <w:p w14:paraId="7D4D95EA" w14:textId="77777777" w:rsidR="00A34088" w:rsidRPr="00D46339" w:rsidRDefault="00A34088" w:rsidP="00A34088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D46339">
        <w:rPr>
          <w:rFonts w:cs="Arial"/>
          <w:szCs w:val="22"/>
          <w:lang w:val="en-US"/>
        </w:rPr>
        <w:t>2021 Re:wild begins with a $43 million commitment focusing on Floreana</w:t>
      </w:r>
    </w:p>
    <w:p w14:paraId="772D6769" w14:textId="23E519B6" w:rsidR="001E50B2" w:rsidRPr="00D46339" w:rsidRDefault="001E50B2" w:rsidP="004C3338">
      <w:pPr>
        <w:jc w:val="both"/>
        <w:rPr>
          <w:rFonts w:cs="Arial"/>
          <w:szCs w:val="22"/>
        </w:rPr>
      </w:pPr>
    </w:p>
    <w:p w14:paraId="6D516DB7" w14:textId="5C59D304" w:rsidR="00207E86" w:rsidRPr="005E2C23" w:rsidRDefault="00774EFA" w:rsidP="004C3338">
      <w:pPr>
        <w:jc w:val="both"/>
        <w:rPr>
          <w:rFonts w:cs="Arial"/>
          <w:b/>
          <w:bCs/>
          <w:sz w:val="28"/>
          <w:szCs w:val="28"/>
        </w:rPr>
      </w:pPr>
      <w:r w:rsidRPr="005E2C23">
        <w:rPr>
          <w:rFonts w:cs="Arial"/>
          <w:b/>
          <w:bCs/>
          <w:sz w:val="28"/>
          <w:szCs w:val="28"/>
        </w:rPr>
        <w:t xml:space="preserve">What </w:t>
      </w:r>
      <w:r w:rsidR="00AA4B18">
        <w:rPr>
          <w:rFonts w:cs="Arial"/>
          <w:b/>
          <w:bCs/>
          <w:sz w:val="28"/>
          <w:szCs w:val="28"/>
        </w:rPr>
        <w:t>does the conservation project hope to achieve</w:t>
      </w:r>
      <w:r w:rsidRPr="005E2C23">
        <w:rPr>
          <w:rFonts w:cs="Arial"/>
          <w:b/>
          <w:bCs/>
          <w:sz w:val="28"/>
          <w:szCs w:val="28"/>
        </w:rPr>
        <w:t>?</w:t>
      </w:r>
    </w:p>
    <w:p w14:paraId="4D4A1402" w14:textId="218B2999" w:rsidR="002309BE" w:rsidRDefault="000919DB" w:rsidP="004C3338">
      <w:pPr>
        <w:jc w:val="both"/>
        <w:rPr>
          <w:rFonts w:cs="Arial"/>
          <w:szCs w:val="22"/>
        </w:rPr>
      </w:pPr>
      <w:r>
        <w:rPr>
          <w:rFonts w:cs="Arial"/>
        </w:rPr>
        <w:t>Th</w:t>
      </w:r>
      <w:r w:rsidR="00B07642">
        <w:rPr>
          <w:rFonts w:cs="Arial"/>
        </w:rPr>
        <w:t>e</w:t>
      </w:r>
      <w:r>
        <w:rPr>
          <w:rFonts w:cs="Arial"/>
        </w:rPr>
        <w:t xml:space="preserve"> project is chiefly a rewilding </w:t>
      </w:r>
      <w:r w:rsidR="00B07642">
        <w:rPr>
          <w:rFonts w:cs="Arial"/>
        </w:rPr>
        <w:t>initiative</w:t>
      </w:r>
      <w:r>
        <w:rPr>
          <w:rFonts w:cs="Arial"/>
        </w:rPr>
        <w:t xml:space="preserve"> </w:t>
      </w:r>
      <w:r w:rsidR="00635102">
        <w:rPr>
          <w:rFonts w:cs="Arial"/>
        </w:rPr>
        <w:t>hoping to</w:t>
      </w:r>
      <w:r>
        <w:rPr>
          <w:rFonts w:cs="Arial"/>
        </w:rPr>
        <w:t xml:space="preserve"> </w:t>
      </w:r>
      <w:r w:rsidR="00BB3F1B">
        <w:rPr>
          <w:rFonts w:cs="Arial"/>
        </w:rPr>
        <w:t>resto</w:t>
      </w:r>
      <w:r w:rsidR="00C36099">
        <w:rPr>
          <w:rFonts w:cs="Arial"/>
        </w:rPr>
        <w:t>re</w:t>
      </w:r>
      <w:r>
        <w:rPr>
          <w:rFonts w:cs="Arial"/>
        </w:rPr>
        <w:t xml:space="preserve"> three indigenous species</w:t>
      </w:r>
      <w:r w:rsidR="00C36099">
        <w:rPr>
          <w:rFonts w:cs="Arial"/>
        </w:rPr>
        <w:t>: t</w:t>
      </w:r>
      <w:r w:rsidR="00C36099" w:rsidRPr="00C36099">
        <w:rPr>
          <w:rFonts w:cs="Arial"/>
        </w:rPr>
        <w:t>he Floreana mockingbird</w:t>
      </w:r>
      <w:r w:rsidR="00C36099">
        <w:rPr>
          <w:rFonts w:cs="Arial"/>
        </w:rPr>
        <w:t xml:space="preserve">, the pink </w:t>
      </w:r>
      <w:r w:rsidR="00C35CB3">
        <w:rPr>
          <w:rFonts w:cs="Arial"/>
        </w:rPr>
        <w:t xml:space="preserve">iguana and </w:t>
      </w:r>
      <w:r w:rsidR="00635102" w:rsidRPr="00635102">
        <w:rPr>
          <w:rFonts w:cs="Arial"/>
        </w:rPr>
        <w:t>the Floreana Giant Tortoise</w:t>
      </w:r>
      <w:r w:rsidR="00635102">
        <w:rPr>
          <w:rFonts w:cs="Arial"/>
        </w:rPr>
        <w:t xml:space="preserve"> as well as </w:t>
      </w:r>
      <w:r w:rsidR="0009117D">
        <w:rPr>
          <w:rFonts w:cs="Arial"/>
        </w:rPr>
        <w:t xml:space="preserve">funding operations to restore Floreana Island more widely, home to </w:t>
      </w:r>
      <w:r w:rsidR="008B132E">
        <w:rPr>
          <w:rFonts w:cs="Arial"/>
        </w:rPr>
        <w:t>54 threatened species.</w:t>
      </w:r>
      <w:r w:rsidR="007E0870">
        <w:rPr>
          <w:rFonts w:cs="Arial"/>
        </w:rPr>
        <w:t xml:space="preserve"> Of this number 13 have been totally removed from the island (but are present in other parts of the </w:t>
      </w:r>
      <w:r w:rsidR="007E0870" w:rsidRPr="00AA4B18">
        <w:rPr>
          <w:rFonts w:cs="Arial"/>
          <w:szCs w:val="22"/>
        </w:rPr>
        <w:t>Galápagos</w:t>
      </w:r>
      <w:r w:rsidR="007E0870">
        <w:rPr>
          <w:rFonts w:cs="Arial"/>
          <w:szCs w:val="22"/>
        </w:rPr>
        <w:t>).</w:t>
      </w:r>
    </w:p>
    <w:p w14:paraId="72C78814" w14:textId="6BBC5BA0" w:rsidR="00261CFB" w:rsidRDefault="00261CFB" w:rsidP="004C3338">
      <w:pPr>
        <w:jc w:val="both"/>
        <w:rPr>
          <w:rFonts w:cs="Arial"/>
          <w:szCs w:val="22"/>
        </w:rPr>
      </w:pPr>
    </w:p>
    <w:p w14:paraId="34140CC6" w14:textId="1CB1B85A" w:rsidR="00261CFB" w:rsidRDefault="009F0CCD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In total, a</w:t>
      </w:r>
      <w:r w:rsidR="00BC0921">
        <w:rPr>
          <w:rFonts w:cs="Arial"/>
          <w:szCs w:val="22"/>
        </w:rPr>
        <w:t xml:space="preserve">round 250 species are threatened through the </w:t>
      </w:r>
      <w:r w:rsidR="00BC0921" w:rsidRPr="00AA4B18">
        <w:rPr>
          <w:rFonts w:cs="Arial"/>
          <w:szCs w:val="22"/>
        </w:rPr>
        <w:t>Galápagos</w:t>
      </w:r>
      <w:r w:rsidR="00BC0921">
        <w:rPr>
          <w:rFonts w:cs="Arial"/>
          <w:szCs w:val="22"/>
        </w:rPr>
        <w:t xml:space="preserve">. </w:t>
      </w:r>
      <w:r w:rsidR="00261CFB">
        <w:rPr>
          <w:rFonts w:cs="Arial"/>
          <w:szCs w:val="22"/>
        </w:rPr>
        <w:t xml:space="preserve">Rewilding and restoring </w:t>
      </w:r>
      <w:r w:rsidR="00E1593A">
        <w:rPr>
          <w:rFonts w:cs="Arial"/>
          <w:szCs w:val="22"/>
        </w:rPr>
        <w:t xml:space="preserve">species back onto the island of Floreana will </w:t>
      </w:r>
      <w:r w:rsidR="00D428F3">
        <w:rPr>
          <w:rFonts w:cs="Arial"/>
          <w:szCs w:val="22"/>
        </w:rPr>
        <w:t>need</w:t>
      </w:r>
      <w:r w:rsidR="00E1593A">
        <w:rPr>
          <w:rFonts w:cs="Arial"/>
          <w:szCs w:val="22"/>
        </w:rPr>
        <w:t xml:space="preserve"> </w:t>
      </w:r>
      <w:r w:rsidR="002D12F7">
        <w:rPr>
          <w:rFonts w:cs="Arial"/>
          <w:szCs w:val="22"/>
        </w:rPr>
        <w:t xml:space="preserve">multiple different </w:t>
      </w:r>
      <w:r w:rsidR="00D428F3">
        <w:rPr>
          <w:rFonts w:cs="Arial"/>
          <w:szCs w:val="22"/>
        </w:rPr>
        <w:t>activities</w:t>
      </w:r>
      <w:r w:rsidR="002D12F7">
        <w:rPr>
          <w:rFonts w:cs="Arial"/>
          <w:szCs w:val="22"/>
        </w:rPr>
        <w:t>. For example, for the pink ig</w:t>
      </w:r>
      <w:r w:rsidR="00DF26DD">
        <w:rPr>
          <w:rFonts w:cs="Arial"/>
          <w:szCs w:val="22"/>
        </w:rPr>
        <w:t xml:space="preserve">uana a </w:t>
      </w:r>
      <w:r w:rsidR="00AA3519">
        <w:rPr>
          <w:rFonts w:cs="Arial"/>
          <w:szCs w:val="22"/>
        </w:rPr>
        <w:t xml:space="preserve">captive population </w:t>
      </w:r>
      <w:r w:rsidR="001E0E04">
        <w:rPr>
          <w:rFonts w:cs="Arial"/>
          <w:szCs w:val="22"/>
        </w:rPr>
        <w:t xml:space="preserve">will be </w:t>
      </w:r>
      <w:r w:rsidR="00D428F3">
        <w:rPr>
          <w:rFonts w:cs="Arial"/>
          <w:szCs w:val="22"/>
        </w:rPr>
        <w:t xml:space="preserve">required </w:t>
      </w:r>
      <w:r w:rsidR="00AA3519">
        <w:rPr>
          <w:rFonts w:cs="Arial"/>
          <w:szCs w:val="22"/>
        </w:rPr>
        <w:t>as they currently</w:t>
      </w:r>
      <w:r w:rsidR="00F41A4B">
        <w:rPr>
          <w:rFonts w:cs="Arial"/>
          <w:szCs w:val="22"/>
        </w:rPr>
        <w:t xml:space="preserve"> only</w:t>
      </w:r>
      <w:r w:rsidR="00AA3519">
        <w:rPr>
          <w:rFonts w:cs="Arial"/>
          <w:szCs w:val="22"/>
        </w:rPr>
        <w:t xml:space="preserve"> live </w:t>
      </w:r>
      <w:r w:rsidR="00090CDA" w:rsidRPr="00090CDA">
        <w:rPr>
          <w:rFonts w:cs="Arial"/>
          <w:szCs w:val="22"/>
        </w:rPr>
        <w:t>on the northern slopes of Wolf Volcano to the north of Isabela Island</w:t>
      </w:r>
      <w:r w:rsidR="00AA3519">
        <w:rPr>
          <w:rFonts w:cs="Arial"/>
          <w:szCs w:val="22"/>
        </w:rPr>
        <w:t>.</w:t>
      </w:r>
    </w:p>
    <w:p w14:paraId="1FE46869" w14:textId="18864EED" w:rsidR="007408E7" w:rsidRDefault="007408E7" w:rsidP="004C3338">
      <w:pPr>
        <w:jc w:val="both"/>
        <w:rPr>
          <w:rFonts w:cs="Arial"/>
          <w:szCs w:val="22"/>
        </w:rPr>
      </w:pPr>
    </w:p>
    <w:p w14:paraId="738E9836" w14:textId="61D39DAC" w:rsidR="007408E7" w:rsidRDefault="007408E7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Leonardo DiCaprio </w:t>
      </w:r>
      <w:r w:rsidR="00030139">
        <w:rPr>
          <w:rFonts w:cs="Arial"/>
          <w:szCs w:val="22"/>
        </w:rPr>
        <w:t xml:space="preserve">posted </w:t>
      </w:r>
      <w:r w:rsidR="004A48EF">
        <w:rPr>
          <w:rFonts w:cs="Arial"/>
          <w:szCs w:val="22"/>
        </w:rPr>
        <w:t>on</w:t>
      </w:r>
      <w:r w:rsidR="00030139">
        <w:rPr>
          <w:rFonts w:cs="Arial"/>
          <w:szCs w:val="22"/>
        </w:rPr>
        <w:t xml:space="preserve"> 17 May </w:t>
      </w:r>
      <w:r w:rsidR="004A48EF">
        <w:rPr>
          <w:rFonts w:cs="Arial"/>
          <w:szCs w:val="22"/>
        </w:rPr>
        <w:t xml:space="preserve">that </w:t>
      </w:r>
      <w:r w:rsidR="00A508FC">
        <w:rPr>
          <w:rFonts w:cs="Arial"/>
          <w:szCs w:val="22"/>
        </w:rPr>
        <w:t>half the Earth’s remaining wild areas could disappear in the next few decades</w:t>
      </w:r>
      <w:r w:rsidR="007E4F79">
        <w:rPr>
          <w:rFonts w:cs="Arial"/>
          <w:szCs w:val="22"/>
        </w:rPr>
        <w:t xml:space="preserve"> </w:t>
      </w:r>
      <w:r w:rsidR="00AB01CF">
        <w:rPr>
          <w:rFonts w:cs="Arial"/>
          <w:szCs w:val="22"/>
        </w:rPr>
        <w:t>“</w:t>
      </w:r>
      <w:r w:rsidR="007E4F79">
        <w:rPr>
          <w:rFonts w:cs="Arial"/>
          <w:szCs w:val="22"/>
        </w:rPr>
        <w:t xml:space="preserve">if we don’t decisively act” </w:t>
      </w:r>
      <w:r w:rsidR="0099285D">
        <w:rPr>
          <w:rFonts w:cs="Arial"/>
          <w:szCs w:val="22"/>
        </w:rPr>
        <w:t xml:space="preserve">when announcing the conservation project launch. </w:t>
      </w:r>
      <w:r w:rsidR="007E3BB4">
        <w:rPr>
          <w:rFonts w:cs="Arial"/>
          <w:szCs w:val="22"/>
        </w:rPr>
        <w:t xml:space="preserve">The </w:t>
      </w:r>
      <w:r w:rsidR="0099285D">
        <w:rPr>
          <w:rFonts w:cs="Arial"/>
          <w:szCs w:val="22"/>
        </w:rPr>
        <w:t>Re:wild</w:t>
      </w:r>
      <w:r w:rsidR="007E3BB4">
        <w:rPr>
          <w:rFonts w:cs="Arial"/>
          <w:szCs w:val="22"/>
        </w:rPr>
        <w:t xml:space="preserve"> promotional film starts by saying:</w:t>
      </w:r>
    </w:p>
    <w:p w14:paraId="31CEAE92" w14:textId="22B10709" w:rsidR="00030139" w:rsidRDefault="00030139" w:rsidP="004C3338">
      <w:pPr>
        <w:jc w:val="both"/>
        <w:rPr>
          <w:rFonts w:cs="Arial"/>
          <w:szCs w:val="22"/>
        </w:rPr>
      </w:pPr>
    </w:p>
    <w:p w14:paraId="7C67A527" w14:textId="52C21756" w:rsidR="00030139" w:rsidRDefault="00030139" w:rsidP="006B1E4D">
      <w:pPr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technology exists </w:t>
      </w:r>
      <w:r w:rsidR="0088781C">
        <w:rPr>
          <w:rFonts w:cs="Arial"/>
          <w:szCs w:val="22"/>
        </w:rPr>
        <w:t>all around us, that breath</w:t>
      </w:r>
      <w:r w:rsidR="00021BFD">
        <w:rPr>
          <w:rFonts w:cs="Arial"/>
          <w:szCs w:val="22"/>
        </w:rPr>
        <w:t>e</w:t>
      </w:r>
      <w:r w:rsidR="0088781C">
        <w:rPr>
          <w:rFonts w:cs="Arial"/>
          <w:szCs w:val="22"/>
        </w:rPr>
        <w:t xml:space="preserve">s and breeds life, that makes food and rain, </w:t>
      </w:r>
      <w:r w:rsidR="00967A17">
        <w:rPr>
          <w:rFonts w:cs="Arial"/>
          <w:szCs w:val="22"/>
        </w:rPr>
        <w:t xml:space="preserve">that protects us from floods and new disease. It is a technology with the power to reverse global warming, </w:t>
      </w:r>
      <w:r w:rsidR="001D274F">
        <w:rPr>
          <w:rFonts w:cs="Arial"/>
          <w:szCs w:val="22"/>
        </w:rPr>
        <w:t>to prevent pandemics, to bring life back from the brink of extinction</w:t>
      </w:r>
      <w:r w:rsidR="00CD20FF">
        <w:rPr>
          <w:rFonts w:cs="Arial"/>
          <w:szCs w:val="22"/>
        </w:rPr>
        <w:t>. I</w:t>
      </w:r>
      <w:r w:rsidR="006B1E4D">
        <w:rPr>
          <w:rFonts w:cs="Arial"/>
          <w:szCs w:val="22"/>
        </w:rPr>
        <w:t>t has existed for 4 billion years: it is the wild.</w:t>
      </w:r>
    </w:p>
    <w:p w14:paraId="0E68EE72" w14:textId="3C08AA66" w:rsidR="006B1E4D" w:rsidRDefault="00CD20FF" w:rsidP="006B1E4D">
      <w:pPr>
        <w:ind w:left="7920" w:firstLine="720"/>
        <w:jc w:val="both"/>
        <w:rPr>
          <w:rFonts w:cs="Arial"/>
        </w:rPr>
      </w:pPr>
      <w:r>
        <w:rPr>
          <w:rFonts w:cs="Arial"/>
          <w:szCs w:val="22"/>
        </w:rPr>
        <w:t xml:space="preserve">    </w:t>
      </w:r>
      <w:r w:rsidR="006B1E4D">
        <w:rPr>
          <w:rFonts w:cs="Arial"/>
          <w:szCs w:val="22"/>
        </w:rPr>
        <w:t>Re:wild</w:t>
      </w:r>
    </w:p>
    <w:p w14:paraId="588E7ADA" w14:textId="77777777" w:rsidR="00471B5A" w:rsidRDefault="00471B5A" w:rsidP="004C3338">
      <w:pPr>
        <w:jc w:val="both"/>
        <w:rPr>
          <w:rFonts w:cs="Arial"/>
          <w:szCs w:val="22"/>
        </w:rPr>
      </w:pPr>
    </w:p>
    <w:p w14:paraId="7D415F7F" w14:textId="4C483A46" w:rsidR="00A7136E" w:rsidRDefault="00404C8F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pledge to r</w:t>
      </w:r>
      <w:r w:rsidR="00765FB1">
        <w:rPr>
          <w:rFonts w:cs="Arial"/>
          <w:szCs w:val="22"/>
        </w:rPr>
        <w:t xml:space="preserve">ewild the </w:t>
      </w:r>
      <w:r w:rsidR="0021677B" w:rsidRPr="00AA4B18">
        <w:rPr>
          <w:rFonts w:cs="Arial"/>
          <w:szCs w:val="22"/>
        </w:rPr>
        <w:t>Galápagos Islands</w:t>
      </w:r>
      <w:r>
        <w:rPr>
          <w:rFonts w:cs="Arial"/>
          <w:szCs w:val="22"/>
        </w:rPr>
        <w:t xml:space="preserve"> is timely and </w:t>
      </w:r>
      <w:r w:rsidR="007D04C2">
        <w:rPr>
          <w:rFonts w:cs="Arial"/>
          <w:szCs w:val="22"/>
        </w:rPr>
        <w:t>unanimously welcomed</w:t>
      </w:r>
      <w:r>
        <w:rPr>
          <w:rFonts w:cs="Arial"/>
          <w:szCs w:val="22"/>
        </w:rPr>
        <w:t>.</w:t>
      </w:r>
      <w:r w:rsidR="0045611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</w:t>
      </w:r>
      <w:r w:rsidR="0021677B">
        <w:rPr>
          <w:rFonts w:cs="Arial"/>
          <w:szCs w:val="22"/>
        </w:rPr>
        <w:t xml:space="preserve">ike other Pacific islands, </w:t>
      </w:r>
      <w:r>
        <w:rPr>
          <w:rFonts w:cs="Arial"/>
          <w:szCs w:val="22"/>
        </w:rPr>
        <w:t xml:space="preserve">the </w:t>
      </w:r>
      <w:r w:rsidR="000079F3">
        <w:rPr>
          <w:rFonts w:cs="Arial"/>
          <w:szCs w:val="22"/>
        </w:rPr>
        <w:t xml:space="preserve">archipelago is </w:t>
      </w:r>
      <w:r w:rsidR="00471B5A">
        <w:rPr>
          <w:rFonts w:cs="Arial"/>
          <w:szCs w:val="22"/>
        </w:rPr>
        <w:t xml:space="preserve">facing </w:t>
      </w:r>
      <w:r>
        <w:rPr>
          <w:rFonts w:cs="Arial"/>
          <w:szCs w:val="22"/>
        </w:rPr>
        <w:t xml:space="preserve">a </w:t>
      </w:r>
      <w:r w:rsidR="00471B5A">
        <w:rPr>
          <w:rFonts w:cs="Arial"/>
          <w:szCs w:val="22"/>
        </w:rPr>
        <w:t>multi</w:t>
      </w:r>
      <w:r>
        <w:rPr>
          <w:rFonts w:cs="Arial"/>
          <w:szCs w:val="22"/>
        </w:rPr>
        <w:t>tude of</w:t>
      </w:r>
      <w:r w:rsidR="00471B5A">
        <w:rPr>
          <w:rFonts w:cs="Arial"/>
          <w:szCs w:val="22"/>
        </w:rPr>
        <w:t xml:space="preserve"> challenges from climate change as surface sea temperatures rise, </w:t>
      </w:r>
      <w:r w:rsidR="00687999">
        <w:rPr>
          <w:rFonts w:cs="Arial"/>
          <w:szCs w:val="22"/>
        </w:rPr>
        <w:t xml:space="preserve">ocean acidification </w:t>
      </w:r>
      <w:r w:rsidR="000079F3">
        <w:rPr>
          <w:rFonts w:cs="Arial"/>
          <w:szCs w:val="22"/>
        </w:rPr>
        <w:t xml:space="preserve">steadily increases </w:t>
      </w:r>
      <w:r w:rsidR="00687999">
        <w:rPr>
          <w:rFonts w:cs="Arial"/>
          <w:szCs w:val="22"/>
        </w:rPr>
        <w:t xml:space="preserve">and </w:t>
      </w:r>
      <w:r w:rsidR="0061771B">
        <w:rPr>
          <w:rFonts w:cs="Arial"/>
          <w:szCs w:val="22"/>
        </w:rPr>
        <w:t>the</w:t>
      </w:r>
      <w:r w:rsidR="002B6655">
        <w:rPr>
          <w:rFonts w:cs="Arial"/>
          <w:szCs w:val="22"/>
        </w:rPr>
        <w:t xml:space="preserve"> </w:t>
      </w:r>
      <w:r w:rsidR="002B6655" w:rsidRPr="002B6655">
        <w:rPr>
          <w:rFonts w:cs="Arial"/>
          <w:szCs w:val="22"/>
        </w:rPr>
        <w:t>El Niño and La Niña events</w:t>
      </w:r>
      <w:r w:rsidR="0061771B">
        <w:rPr>
          <w:rFonts w:cs="Arial"/>
          <w:szCs w:val="22"/>
        </w:rPr>
        <w:t xml:space="preserve"> become more unpredictable</w:t>
      </w:r>
      <w:r w:rsidR="002B6655">
        <w:rPr>
          <w:rFonts w:cs="Arial"/>
          <w:szCs w:val="22"/>
        </w:rPr>
        <w:t xml:space="preserve">. </w:t>
      </w:r>
      <w:r w:rsidR="0011674A">
        <w:rPr>
          <w:rFonts w:cs="Arial"/>
          <w:szCs w:val="22"/>
        </w:rPr>
        <w:t xml:space="preserve">In </w:t>
      </w:r>
      <w:r w:rsidR="003C1AA8">
        <w:rPr>
          <w:rFonts w:cs="Arial"/>
          <w:szCs w:val="22"/>
        </w:rPr>
        <w:t xml:space="preserve">worse-case future </w:t>
      </w:r>
      <w:r>
        <w:rPr>
          <w:rFonts w:cs="Arial"/>
          <w:szCs w:val="22"/>
        </w:rPr>
        <w:t>scenarios</w:t>
      </w:r>
      <w:r w:rsidR="003C1AA8">
        <w:rPr>
          <w:rFonts w:cs="Arial"/>
          <w:szCs w:val="22"/>
        </w:rPr>
        <w:t xml:space="preserve"> for greenhouse gas emissions (GHGE)</w:t>
      </w:r>
      <w:r>
        <w:rPr>
          <w:rFonts w:cs="Arial"/>
          <w:szCs w:val="22"/>
        </w:rPr>
        <w:t>,</w:t>
      </w:r>
      <w:r w:rsidR="003C1AA8">
        <w:rPr>
          <w:rFonts w:cs="Arial"/>
          <w:szCs w:val="22"/>
        </w:rPr>
        <w:t xml:space="preserve"> </w:t>
      </w:r>
      <w:r w:rsidR="002B6655">
        <w:rPr>
          <w:rFonts w:cs="Arial"/>
          <w:szCs w:val="22"/>
        </w:rPr>
        <w:t>e</w:t>
      </w:r>
      <w:r w:rsidR="002B6655" w:rsidRPr="002B6655">
        <w:rPr>
          <w:rFonts w:cs="Arial"/>
          <w:szCs w:val="22"/>
        </w:rPr>
        <w:t xml:space="preserve">xtreme El Niño and La Niña events </w:t>
      </w:r>
      <w:r w:rsidR="00EA57F2">
        <w:rPr>
          <w:rFonts w:cs="Arial"/>
          <w:szCs w:val="22"/>
        </w:rPr>
        <w:t>are expected to</w:t>
      </w:r>
      <w:r w:rsidR="002B6655" w:rsidRPr="002B6655">
        <w:rPr>
          <w:rFonts w:cs="Arial"/>
          <w:szCs w:val="22"/>
        </w:rPr>
        <w:t xml:space="preserve"> increase in frequency</w:t>
      </w:r>
      <w:r w:rsidR="00A16FC7">
        <w:rPr>
          <w:rFonts w:cs="Arial"/>
          <w:szCs w:val="22"/>
        </w:rPr>
        <w:t xml:space="preserve"> in the Pacific</w:t>
      </w:r>
      <w:r w:rsidR="002B6655" w:rsidRPr="002B6655">
        <w:rPr>
          <w:rFonts w:cs="Arial"/>
          <w:szCs w:val="22"/>
        </w:rPr>
        <w:t xml:space="preserve"> from about </w:t>
      </w:r>
      <w:r w:rsidR="00EA57F2">
        <w:rPr>
          <w:rFonts w:cs="Arial"/>
          <w:szCs w:val="22"/>
        </w:rPr>
        <w:t>1 in</w:t>
      </w:r>
      <w:r w:rsidR="002B6655" w:rsidRPr="002B6655">
        <w:rPr>
          <w:rFonts w:cs="Arial"/>
          <w:szCs w:val="22"/>
        </w:rPr>
        <w:t xml:space="preserve"> every 20 years to </w:t>
      </w:r>
      <w:r w:rsidR="00E272D3">
        <w:rPr>
          <w:rFonts w:cs="Arial"/>
          <w:szCs w:val="22"/>
        </w:rPr>
        <w:t>1</w:t>
      </w:r>
      <w:r w:rsidR="002B6655" w:rsidRPr="002B6655">
        <w:rPr>
          <w:rFonts w:cs="Arial"/>
          <w:szCs w:val="22"/>
        </w:rPr>
        <w:t xml:space="preserve"> every 10 years by the end of the 21</w:t>
      </w:r>
      <w:r w:rsidR="00A16FC7" w:rsidRPr="00A16FC7">
        <w:rPr>
          <w:rFonts w:cs="Arial"/>
          <w:szCs w:val="22"/>
          <w:vertAlign w:val="superscript"/>
        </w:rPr>
        <w:t>st</w:t>
      </w:r>
      <w:r w:rsidR="00A16FC7">
        <w:rPr>
          <w:rFonts w:cs="Arial"/>
          <w:szCs w:val="22"/>
        </w:rPr>
        <w:t xml:space="preserve"> </w:t>
      </w:r>
      <w:r w:rsidR="002B6655" w:rsidRPr="002B6655">
        <w:rPr>
          <w:rFonts w:cs="Arial"/>
          <w:szCs w:val="22"/>
        </w:rPr>
        <w:t>century</w:t>
      </w:r>
      <w:r w:rsidR="002F61ED">
        <w:rPr>
          <w:rFonts w:cs="Arial"/>
          <w:szCs w:val="22"/>
        </w:rPr>
        <w:t>.</w:t>
      </w:r>
    </w:p>
    <w:p w14:paraId="3435D2A5" w14:textId="77777777" w:rsidR="00471B5A" w:rsidRPr="005E2C23" w:rsidRDefault="00471B5A" w:rsidP="004C3338">
      <w:pPr>
        <w:jc w:val="both"/>
        <w:rPr>
          <w:rFonts w:cs="Arial"/>
          <w:szCs w:val="22"/>
        </w:rPr>
      </w:pPr>
    </w:p>
    <w:p w14:paraId="3C5C8DD1" w14:textId="617FC1F9" w:rsidR="00EB303C" w:rsidRPr="005E2C23" w:rsidRDefault="00EB303C" w:rsidP="002C1F6E">
      <w:pPr>
        <w:rPr>
          <w:rFonts w:cs="Arial"/>
          <w:b/>
          <w:bCs/>
          <w:sz w:val="28"/>
          <w:szCs w:val="28"/>
        </w:rPr>
      </w:pPr>
      <w:r w:rsidRPr="005E2C23">
        <w:rPr>
          <w:rFonts w:cs="Arial"/>
          <w:b/>
          <w:bCs/>
          <w:sz w:val="28"/>
          <w:szCs w:val="28"/>
        </w:rPr>
        <w:t>Further reading</w:t>
      </w:r>
    </w:p>
    <w:p w14:paraId="3B776FBF" w14:textId="66CE7D69" w:rsidR="00724F1C" w:rsidRDefault="005F50A9" w:rsidP="002C1F6E">
      <w:pPr>
        <w:rPr>
          <w:rFonts w:cs="Arial"/>
          <w:szCs w:val="22"/>
        </w:rPr>
      </w:pPr>
      <w:r>
        <w:rPr>
          <w:rFonts w:cs="Arial"/>
          <w:szCs w:val="22"/>
        </w:rPr>
        <w:t xml:space="preserve">Leonardo DiCaprio </w:t>
      </w:r>
      <w:r w:rsidR="00210FF3">
        <w:rPr>
          <w:rFonts w:cs="Arial"/>
          <w:szCs w:val="22"/>
        </w:rPr>
        <w:t>announces a pledge of</w:t>
      </w:r>
      <w:r>
        <w:rPr>
          <w:rFonts w:cs="Arial"/>
          <w:szCs w:val="22"/>
        </w:rPr>
        <w:t xml:space="preserve"> $43 million</w:t>
      </w:r>
      <w:r w:rsidR="00210FF3">
        <w:rPr>
          <w:rFonts w:cs="Arial"/>
          <w:szCs w:val="22"/>
        </w:rPr>
        <w:t xml:space="preserve"> to the </w:t>
      </w:r>
      <w:r>
        <w:rPr>
          <w:rFonts w:cs="Arial"/>
          <w:szCs w:val="22"/>
        </w:rPr>
        <w:t xml:space="preserve"> </w:t>
      </w:r>
      <w:r w:rsidR="00210FF3" w:rsidRPr="00AA4B18">
        <w:rPr>
          <w:rFonts w:cs="Arial"/>
          <w:szCs w:val="22"/>
        </w:rPr>
        <w:t>Galápagos</w:t>
      </w:r>
      <w:r w:rsidR="00210FF3">
        <w:t xml:space="preserve">  Islands </w:t>
      </w:r>
      <w:hyperlink r:id="rId13" w:history="1">
        <w:r w:rsidR="00210FF3" w:rsidRPr="00A14A7D">
          <w:rPr>
            <w:rStyle w:val="Hyperlink"/>
            <w:rFonts w:cs="Arial"/>
            <w:szCs w:val="22"/>
          </w:rPr>
          <w:t>www.theguardian.com/environment/2021/may/18/leonardo-dicaprio-pledges-43m-to-restore-the-galapagos-islands</w:t>
        </w:r>
      </w:hyperlink>
      <w:r w:rsidR="00C57326">
        <w:rPr>
          <w:rFonts w:cs="Arial"/>
          <w:szCs w:val="22"/>
        </w:rPr>
        <w:t xml:space="preserve"> </w:t>
      </w:r>
    </w:p>
    <w:p w14:paraId="4175DE8F" w14:textId="61E7E7DE" w:rsidR="005F50A9" w:rsidRDefault="005F50A9" w:rsidP="002C1F6E">
      <w:pPr>
        <w:rPr>
          <w:rFonts w:cs="Arial"/>
          <w:szCs w:val="22"/>
        </w:rPr>
      </w:pPr>
    </w:p>
    <w:p w14:paraId="18B71A46" w14:textId="3A327C98" w:rsidR="005F50A9" w:rsidRDefault="00C57326" w:rsidP="002C1F6E">
      <w:pPr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5F50A9">
        <w:rPr>
          <w:rFonts w:cs="Arial"/>
          <w:szCs w:val="22"/>
        </w:rPr>
        <w:t>und</w:t>
      </w:r>
      <w:r>
        <w:rPr>
          <w:rFonts w:cs="Arial"/>
          <w:szCs w:val="22"/>
        </w:rPr>
        <w:t xml:space="preserve"> aimed at preserving endangered wildlife</w:t>
      </w:r>
      <w:r w:rsidR="005F50A9">
        <w:rPr>
          <w:rFonts w:cs="Arial"/>
          <w:szCs w:val="22"/>
        </w:rPr>
        <w:t xml:space="preserve"> </w:t>
      </w:r>
      <w:hyperlink r:id="rId14" w:history="1">
        <w:r w:rsidR="005F50A9" w:rsidRPr="008C4901">
          <w:rPr>
            <w:rStyle w:val="Hyperlink"/>
            <w:rFonts w:cs="Arial"/>
            <w:szCs w:val="22"/>
          </w:rPr>
          <w:t>www.dailymail.co.uk/news/article-9592155/Leonardo-DiCaprio-pledges-43m-Galapagos-Islands-help-preserve-endangered-wildlife.html</w:t>
        </w:r>
      </w:hyperlink>
      <w:r w:rsidR="005F50A9">
        <w:rPr>
          <w:rFonts w:cs="Arial"/>
          <w:szCs w:val="22"/>
        </w:rPr>
        <w:t xml:space="preserve"> </w:t>
      </w:r>
    </w:p>
    <w:p w14:paraId="3DE2B347" w14:textId="3D047F63" w:rsidR="00764A9A" w:rsidRDefault="00764A9A" w:rsidP="002C1F6E">
      <w:pPr>
        <w:rPr>
          <w:rFonts w:cs="Arial"/>
          <w:szCs w:val="22"/>
        </w:rPr>
      </w:pPr>
    </w:p>
    <w:p w14:paraId="7097D593" w14:textId="60F549FB" w:rsidR="00764A9A" w:rsidRDefault="00764A9A" w:rsidP="002C1F6E">
      <w:pPr>
        <w:rPr>
          <w:rFonts w:cs="Arial"/>
          <w:szCs w:val="22"/>
        </w:rPr>
      </w:pPr>
      <w:r>
        <w:rPr>
          <w:rFonts w:cs="Arial"/>
          <w:szCs w:val="22"/>
        </w:rPr>
        <w:t xml:space="preserve">Britannica </w:t>
      </w:r>
      <w:hyperlink r:id="rId15" w:history="1">
        <w:r w:rsidRPr="00A14A7D">
          <w:rPr>
            <w:rStyle w:val="Hyperlink"/>
            <w:rFonts w:cs="Arial"/>
            <w:szCs w:val="22"/>
          </w:rPr>
          <w:t>www.britannica.com/place/Galapagos-Islands</w:t>
        </w:r>
      </w:hyperlink>
      <w:r>
        <w:rPr>
          <w:rFonts w:cs="Arial"/>
          <w:szCs w:val="22"/>
        </w:rPr>
        <w:t xml:space="preserve"> </w:t>
      </w:r>
    </w:p>
    <w:p w14:paraId="3D23FDD2" w14:textId="28CD40C0" w:rsidR="00C46D85" w:rsidRDefault="00C46D85" w:rsidP="002C1F6E">
      <w:pPr>
        <w:rPr>
          <w:rFonts w:cs="Arial"/>
          <w:szCs w:val="22"/>
        </w:rPr>
      </w:pPr>
    </w:p>
    <w:p w14:paraId="6539C8F5" w14:textId="2DF7115C" w:rsidR="00C46D85" w:rsidRDefault="00C46D85" w:rsidP="002C1F6E">
      <w:pPr>
        <w:rPr>
          <w:rFonts w:cs="Arial"/>
          <w:szCs w:val="22"/>
        </w:rPr>
      </w:pPr>
      <w:r>
        <w:rPr>
          <w:rFonts w:cs="Arial"/>
          <w:szCs w:val="22"/>
        </w:rPr>
        <w:t>BBC Global New</w:t>
      </w:r>
      <w:r w:rsidR="004D360A">
        <w:rPr>
          <w:rFonts w:cs="Arial"/>
          <w:szCs w:val="22"/>
        </w:rPr>
        <w:t xml:space="preserve">s podcast (from 23:10) </w:t>
      </w:r>
      <w:hyperlink r:id="rId16" w:anchor="p09j3n67/Galapagos" w:history="1">
        <w:r w:rsidR="004D360A" w:rsidRPr="00A14A7D">
          <w:rPr>
            <w:rStyle w:val="Hyperlink"/>
            <w:rFonts w:cs="Arial"/>
            <w:szCs w:val="22"/>
          </w:rPr>
          <w:t>www.bbc.co.uk/sounds/play/p09j2gjg#p09j3n67/Galapagos</w:t>
        </w:r>
      </w:hyperlink>
      <w:r w:rsidR="004D360A">
        <w:rPr>
          <w:rFonts w:cs="Arial"/>
          <w:szCs w:val="22"/>
        </w:rPr>
        <w:t xml:space="preserve"> </w:t>
      </w:r>
    </w:p>
    <w:p w14:paraId="2CBCDFFB" w14:textId="3D3DBA63" w:rsidR="00AE76ED" w:rsidRDefault="00AE76ED" w:rsidP="002C1F6E">
      <w:pPr>
        <w:rPr>
          <w:rFonts w:cs="Arial"/>
          <w:szCs w:val="22"/>
        </w:rPr>
      </w:pPr>
    </w:p>
    <w:p w14:paraId="04243020" w14:textId="7230F953" w:rsidR="00AE76ED" w:rsidRDefault="00AE76ED" w:rsidP="002C1F6E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Royal Geographical Society (with IBG) activities for GCSE </w:t>
      </w:r>
      <w:hyperlink r:id="rId17" w:history="1">
        <w:r w:rsidR="00FB2891" w:rsidRPr="00A14A7D">
          <w:rPr>
            <w:rStyle w:val="Hyperlink"/>
            <w:rFonts w:cs="Arial"/>
            <w:szCs w:val="22"/>
          </w:rPr>
          <w:t>www.rgs.org/schools/teaching-resources/galapagos-(activities-for-gcse)/</w:t>
        </w:r>
      </w:hyperlink>
      <w:r w:rsidR="00FB2891">
        <w:rPr>
          <w:rFonts w:cs="Arial"/>
          <w:szCs w:val="22"/>
        </w:rPr>
        <w:t xml:space="preserve"> </w:t>
      </w:r>
    </w:p>
    <w:p w14:paraId="5BD9EBDF" w14:textId="77777777" w:rsidR="002C1F6E" w:rsidRDefault="002C1F6E" w:rsidP="002C1F6E">
      <w:pPr>
        <w:rPr>
          <w:rFonts w:cs="Arial"/>
          <w:szCs w:val="22"/>
        </w:rPr>
      </w:pPr>
    </w:p>
    <w:p w14:paraId="229C14CC" w14:textId="0F4606DF" w:rsidR="00CE5695" w:rsidRDefault="002C1F6E" w:rsidP="002C1F6E">
      <w:r w:rsidRPr="002C1F6E">
        <w:t xml:space="preserve">How will climate change </w:t>
      </w:r>
      <w:r w:rsidR="00EA0C21">
        <w:t xml:space="preserve">change </w:t>
      </w:r>
      <w:r w:rsidRPr="002C1F6E">
        <w:t xml:space="preserve">El Niño and La Niña? </w:t>
      </w:r>
      <w:hyperlink r:id="rId18" w:history="1">
        <w:r w:rsidRPr="00A14A7D">
          <w:rPr>
            <w:rStyle w:val="Hyperlink"/>
          </w:rPr>
          <w:t>www.research.noaa.gov/article/ArtMID/587/ArticleID/2685/New-research-volume-explores-future-of-ENSO-under-influence-of-climate-change</w:t>
        </w:r>
      </w:hyperlink>
      <w:r w:rsidR="00CE5695">
        <w:t xml:space="preserve"> </w:t>
      </w:r>
    </w:p>
    <w:p w14:paraId="19BFF26F" w14:textId="77777777" w:rsidR="0087609E" w:rsidRDefault="0087609E" w:rsidP="002C1F6E">
      <w:pPr>
        <w:rPr>
          <w:b/>
          <w:bCs/>
          <w:sz w:val="28"/>
          <w:szCs w:val="28"/>
        </w:rPr>
      </w:pPr>
    </w:p>
    <w:p w14:paraId="4C9698B6" w14:textId="77777777" w:rsidR="0087609E" w:rsidRDefault="0087609E" w:rsidP="004C3338">
      <w:pPr>
        <w:jc w:val="both"/>
        <w:rPr>
          <w:b/>
          <w:bCs/>
          <w:sz w:val="28"/>
          <w:szCs w:val="28"/>
        </w:rPr>
      </w:pPr>
    </w:p>
    <w:p w14:paraId="25EB22A5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4258DD02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77E66612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190A66F7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51278CFF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7337CAAA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0B16FDDC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62827548" w14:textId="6FF0A437" w:rsidR="003040D4" w:rsidRPr="003040D4" w:rsidRDefault="003040D4" w:rsidP="00AD4045">
      <w:pPr>
        <w:jc w:val="both"/>
        <w:rPr>
          <w:szCs w:val="22"/>
        </w:rPr>
      </w:pPr>
    </w:p>
    <w:sectPr w:rsidR="003040D4" w:rsidRPr="003040D4" w:rsidSect="00823A15">
      <w:headerReference w:type="even" r:id="rId19"/>
      <w:headerReference w:type="default" r:id="rId20"/>
      <w:footerReference w:type="default" r:id="rId2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F53E" w14:textId="77777777" w:rsidR="005D2FD2" w:rsidRDefault="005D2FD2">
      <w:r>
        <w:separator/>
      </w:r>
    </w:p>
  </w:endnote>
  <w:endnote w:type="continuationSeparator" w:id="0">
    <w:p w14:paraId="4256621B" w14:textId="77777777" w:rsidR="005D2FD2" w:rsidRDefault="005D2FD2">
      <w:r>
        <w:continuationSeparator/>
      </w:r>
    </w:p>
  </w:endnote>
  <w:endnote w:type="continuationNotice" w:id="1">
    <w:p w14:paraId="6C5FB5E1" w14:textId="77777777" w:rsidR="005D2FD2" w:rsidRDefault="005D2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4226" w14:textId="77777777" w:rsidR="005D2FD2" w:rsidRDefault="005D2FD2">
      <w:r>
        <w:separator/>
      </w:r>
    </w:p>
  </w:footnote>
  <w:footnote w:type="continuationSeparator" w:id="0">
    <w:p w14:paraId="2E2E03FC" w14:textId="77777777" w:rsidR="005D2FD2" w:rsidRDefault="005D2FD2">
      <w:r>
        <w:continuationSeparator/>
      </w:r>
    </w:p>
  </w:footnote>
  <w:footnote w:type="continuationNotice" w:id="1">
    <w:p w14:paraId="77C7E443" w14:textId="77777777" w:rsidR="005D2FD2" w:rsidRDefault="005D2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4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5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5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hybridMultilevel"/>
    <w:tmpl w:val="0409001D"/>
    <w:lvl w:ilvl="0" w:tplc="ABB034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04E37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25090C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ED02F1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DF0580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5C9642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7328A4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03CF24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6EA0C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hybridMultilevel"/>
    <w:tmpl w:val="0409001D"/>
    <w:lvl w:ilvl="0" w:tplc="371A50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989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B98322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174951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9C447E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EF4682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818C81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EF4597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7A9A7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B86F8D"/>
    <w:multiLevelType w:val="hybridMultilevel"/>
    <w:tmpl w:val="798A0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hybridMultilevel"/>
    <w:tmpl w:val="21AE6566"/>
    <w:lvl w:ilvl="0" w:tplc="C1682F18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3A203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C1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26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AC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49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AC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AAE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hybridMultilevel"/>
    <w:tmpl w:val="8BBC1562"/>
    <w:lvl w:ilvl="0" w:tplc="32601DC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E3362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6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02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A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6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1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CA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416A66"/>
    <w:multiLevelType w:val="hybridMultilevel"/>
    <w:tmpl w:val="3082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F3FC0"/>
    <w:multiLevelType w:val="hybridMultilevel"/>
    <w:tmpl w:val="86EEE66E"/>
    <w:lvl w:ilvl="0" w:tplc="2990F06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93DC0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E44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2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EC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80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01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2F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E5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4499"/>
    <w:multiLevelType w:val="hybridMultilevel"/>
    <w:tmpl w:val="0D96A0E8"/>
    <w:lvl w:ilvl="0" w:tplc="F8B6E8EC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45D2F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A4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8C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E9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08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82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09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00D06"/>
    <w:multiLevelType w:val="hybridMultilevel"/>
    <w:tmpl w:val="9E20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hybridMultilevel"/>
    <w:tmpl w:val="C2A489DC"/>
    <w:styleLink w:val="RGSnumberedheadings"/>
    <w:lvl w:ilvl="0" w:tplc="799CE6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918EC48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3936533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F6CC9A7C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1A56A0B6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D2AE1314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5BAE9C4A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61E6239E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BC48857C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hybridMultilevel"/>
    <w:tmpl w:val="B394D3E0"/>
    <w:lvl w:ilvl="0" w:tplc="A23AF71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 w:tplc="394EF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47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5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EC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C7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1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4E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EC4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hybridMultilevel"/>
    <w:tmpl w:val="A9AA5E96"/>
    <w:lvl w:ilvl="0" w:tplc="F684F158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4AEE0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22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AE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A3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E6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44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87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hybridMultilevel"/>
    <w:tmpl w:val="0409001D"/>
    <w:lvl w:ilvl="0" w:tplc="CE8443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2A28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E846E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17867E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4B026A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D4AE61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87A524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654CA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27EE13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7C76"/>
    <w:multiLevelType w:val="hybridMultilevel"/>
    <w:tmpl w:val="0E32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0DF8"/>
    <w:multiLevelType w:val="hybridMultilevel"/>
    <w:tmpl w:val="26B08628"/>
    <w:lvl w:ilvl="0" w:tplc="AE92C1D8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378ED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A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1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EC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9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014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E0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B61"/>
    <w:multiLevelType w:val="hybridMultilevel"/>
    <w:tmpl w:val="E4320962"/>
    <w:lvl w:ilvl="0" w:tplc="DF80C822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 w:tplc="4AC4C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29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D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CB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29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2D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25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41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75F8C"/>
    <w:multiLevelType w:val="hybridMultilevel"/>
    <w:tmpl w:val="4530C528"/>
    <w:lvl w:ilvl="0" w:tplc="D32CFE04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 w:tplc="6644C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7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4D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C2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4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B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2D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E2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1"/>
  </w:num>
  <w:num w:numId="5">
    <w:abstractNumId w:val="10"/>
  </w:num>
  <w:num w:numId="6">
    <w:abstractNumId w:val="19"/>
  </w:num>
  <w:num w:numId="7">
    <w:abstractNumId w:val="3"/>
  </w:num>
  <w:num w:numId="8">
    <w:abstractNumId w:val="25"/>
  </w:num>
  <w:num w:numId="9">
    <w:abstractNumId w:val="32"/>
  </w:num>
  <w:num w:numId="10">
    <w:abstractNumId w:val="4"/>
  </w:num>
  <w:num w:numId="11">
    <w:abstractNumId w:val="16"/>
  </w:num>
  <w:num w:numId="12">
    <w:abstractNumId w:val="29"/>
  </w:num>
  <w:num w:numId="13">
    <w:abstractNumId w:val="15"/>
  </w:num>
  <w:num w:numId="14">
    <w:abstractNumId w:val="23"/>
  </w:num>
  <w:num w:numId="15">
    <w:abstractNumId w:val="24"/>
  </w:num>
  <w:num w:numId="16">
    <w:abstractNumId w:val="35"/>
  </w:num>
  <w:num w:numId="17">
    <w:abstractNumId w:val="11"/>
  </w:num>
  <w:num w:numId="18">
    <w:abstractNumId w:val="26"/>
  </w:num>
  <w:num w:numId="19">
    <w:abstractNumId w:val="31"/>
  </w:num>
  <w:num w:numId="20">
    <w:abstractNumId w:val="9"/>
  </w:num>
  <w:num w:numId="21">
    <w:abstractNumId w:val="28"/>
  </w:num>
  <w:num w:numId="22">
    <w:abstractNumId w:val="34"/>
  </w:num>
  <w:num w:numId="23">
    <w:abstractNumId w:val="6"/>
  </w:num>
  <w:num w:numId="24">
    <w:abstractNumId w:val="20"/>
  </w:num>
  <w:num w:numId="25">
    <w:abstractNumId w:val="5"/>
  </w:num>
  <w:num w:numId="26">
    <w:abstractNumId w:val="33"/>
  </w:num>
  <w:num w:numId="27">
    <w:abstractNumId w:val="1"/>
  </w:num>
  <w:num w:numId="28">
    <w:abstractNumId w:val="22"/>
  </w:num>
  <w:num w:numId="29">
    <w:abstractNumId w:val="14"/>
  </w:num>
  <w:num w:numId="30">
    <w:abstractNumId w:val="12"/>
  </w:num>
  <w:num w:numId="31">
    <w:abstractNumId w:val="0"/>
  </w:num>
  <w:num w:numId="32">
    <w:abstractNumId w:val="8"/>
  </w:num>
  <w:num w:numId="33">
    <w:abstractNumId w:val="22"/>
  </w:num>
  <w:num w:numId="34">
    <w:abstractNumId w:val="27"/>
  </w:num>
  <w:num w:numId="35">
    <w:abstractNumId w:val="18"/>
  </w:num>
  <w:num w:numId="36">
    <w:abstractNumId w:val="12"/>
  </w:num>
  <w:num w:numId="37">
    <w:abstractNumId w:val="31"/>
  </w:num>
  <w:num w:numId="38">
    <w:abstractNumId w:val="30"/>
  </w:num>
  <w:num w:numId="39">
    <w:abstractNumId w:val="7"/>
  </w:num>
  <w:num w:numId="40">
    <w:abstractNumId w:val="1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10B"/>
    <w:rsid w:val="00002564"/>
    <w:rsid w:val="00007642"/>
    <w:rsid w:val="000079F3"/>
    <w:rsid w:val="00021BFD"/>
    <w:rsid w:val="00030139"/>
    <w:rsid w:val="00034567"/>
    <w:rsid w:val="000414A8"/>
    <w:rsid w:val="00045C95"/>
    <w:rsid w:val="000537D2"/>
    <w:rsid w:val="0005633C"/>
    <w:rsid w:val="00057F69"/>
    <w:rsid w:val="00061306"/>
    <w:rsid w:val="00061ABE"/>
    <w:rsid w:val="000645A8"/>
    <w:rsid w:val="00071D25"/>
    <w:rsid w:val="00075520"/>
    <w:rsid w:val="00081BFD"/>
    <w:rsid w:val="00082066"/>
    <w:rsid w:val="00086BB5"/>
    <w:rsid w:val="00090CDA"/>
    <w:rsid w:val="0009117D"/>
    <w:rsid w:val="000919DB"/>
    <w:rsid w:val="000948A6"/>
    <w:rsid w:val="00097F23"/>
    <w:rsid w:val="000A189B"/>
    <w:rsid w:val="000B0554"/>
    <w:rsid w:val="000B315A"/>
    <w:rsid w:val="000B4DE8"/>
    <w:rsid w:val="000B6DAB"/>
    <w:rsid w:val="000C4849"/>
    <w:rsid w:val="000C6D2F"/>
    <w:rsid w:val="000D0B95"/>
    <w:rsid w:val="000D53F3"/>
    <w:rsid w:val="000D760C"/>
    <w:rsid w:val="000F0D06"/>
    <w:rsid w:val="000F2E34"/>
    <w:rsid w:val="000F6D99"/>
    <w:rsid w:val="0010148F"/>
    <w:rsid w:val="00101F41"/>
    <w:rsid w:val="00104315"/>
    <w:rsid w:val="001100D9"/>
    <w:rsid w:val="0011202A"/>
    <w:rsid w:val="00114211"/>
    <w:rsid w:val="0011674A"/>
    <w:rsid w:val="00121FB2"/>
    <w:rsid w:val="001226A4"/>
    <w:rsid w:val="00136235"/>
    <w:rsid w:val="0014000A"/>
    <w:rsid w:val="00141830"/>
    <w:rsid w:val="00144C8B"/>
    <w:rsid w:val="001473A7"/>
    <w:rsid w:val="00155C72"/>
    <w:rsid w:val="00157B41"/>
    <w:rsid w:val="001608C9"/>
    <w:rsid w:val="00161CCD"/>
    <w:rsid w:val="00174AC0"/>
    <w:rsid w:val="00180A24"/>
    <w:rsid w:val="00181AB1"/>
    <w:rsid w:val="00183BA3"/>
    <w:rsid w:val="0018496C"/>
    <w:rsid w:val="001854B5"/>
    <w:rsid w:val="0018700D"/>
    <w:rsid w:val="00187DFE"/>
    <w:rsid w:val="001974DD"/>
    <w:rsid w:val="001A0A98"/>
    <w:rsid w:val="001B311F"/>
    <w:rsid w:val="001B40EE"/>
    <w:rsid w:val="001B7691"/>
    <w:rsid w:val="001C3205"/>
    <w:rsid w:val="001C340E"/>
    <w:rsid w:val="001C5275"/>
    <w:rsid w:val="001D1F2A"/>
    <w:rsid w:val="001D274F"/>
    <w:rsid w:val="001E0E04"/>
    <w:rsid w:val="001E2892"/>
    <w:rsid w:val="001E3FD0"/>
    <w:rsid w:val="001E50B2"/>
    <w:rsid w:val="001E6EF8"/>
    <w:rsid w:val="00201CD6"/>
    <w:rsid w:val="00207E86"/>
    <w:rsid w:val="00210FF3"/>
    <w:rsid w:val="0021677B"/>
    <w:rsid w:val="00217300"/>
    <w:rsid w:val="00217BEA"/>
    <w:rsid w:val="002276C0"/>
    <w:rsid w:val="002309BE"/>
    <w:rsid w:val="00232D02"/>
    <w:rsid w:val="00234571"/>
    <w:rsid w:val="0024222A"/>
    <w:rsid w:val="002451AD"/>
    <w:rsid w:val="00245EF6"/>
    <w:rsid w:val="00246758"/>
    <w:rsid w:val="00247AA9"/>
    <w:rsid w:val="00252737"/>
    <w:rsid w:val="002557DA"/>
    <w:rsid w:val="002601B1"/>
    <w:rsid w:val="00261CFB"/>
    <w:rsid w:val="002767B5"/>
    <w:rsid w:val="0027702D"/>
    <w:rsid w:val="00280C39"/>
    <w:rsid w:val="00290443"/>
    <w:rsid w:val="002A77AE"/>
    <w:rsid w:val="002B3937"/>
    <w:rsid w:val="002B6655"/>
    <w:rsid w:val="002C1F6E"/>
    <w:rsid w:val="002D12F7"/>
    <w:rsid w:val="002D7415"/>
    <w:rsid w:val="002E149F"/>
    <w:rsid w:val="002E45EF"/>
    <w:rsid w:val="002F61ED"/>
    <w:rsid w:val="00303EA2"/>
    <w:rsid w:val="003040D4"/>
    <w:rsid w:val="00304511"/>
    <w:rsid w:val="0031000F"/>
    <w:rsid w:val="00311229"/>
    <w:rsid w:val="00314715"/>
    <w:rsid w:val="003160BF"/>
    <w:rsid w:val="003201E0"/>
    <w:rsid w:val="003235C9"/>
    <w:rsid w:val="00326FB0"/>
    <w:rsid w:val="003272AC"/>
    <w:rsid w:val="00327BA2"/>
    <w:rsid w:val="003302BD"/>
    <w:rsid w:val="00336A6E"/>
    <w:rsid w:val="003421AD"/>
    <w:rsid w:val="0034268F"/>
    <w:rsid w:val="00351296"/>
    <w:rsid w:val="00357254"/>
    <w:rsid w:val="00363C27"/>
    <w:rsid w:val="00367229"/>
    <w:rsid w:val="003735BB"/>
    <w:rsid w:val="00381893"/>
    <w:rsid w:val="00396A65"/>
    <w:rsid w:val="00397311"/>
    <w:rsid w:val="003A0E07"/>
    <w:rsid w:val="003A1822"/>
    <w:rsid w:val="003A1A44"/>
    <w:rsid w:val="003A2730"/>
    <w:rsid w:val="003A6B88"/>
    <w:rsid w:val="003B1643"/>
    <w:rsid w:val="003B2EED"/>
    <w:rsid w:val="003B45E4"/>
    <w:rsid w:val="003C1AA8"/>
    <w:rsid w:val="003D19F6"/>
    <w:rsid w:val="003E2F47"/>
    <w:rsid w:val="003E773E"/>
    <w:rsid w:val="003F3005"/>
    <w:rsid w:val="003F461C"/>
    <w:rsid w:val="004012DF"/>
    <w:rsid w:val="00404C8F"/>
    <w:rsid w:val="0040517F"/>
    <w:rsid w:val="004052AF"/>
    <w:rsid w:val="00410559"/>
    <w:rsid w:val="00410EF5"/>
    <w:rsid w:val="004114C8"/>
    <w:rsid w:val="0041383D"/>
    <w:rsid w:val="004162A4"/>
    <w:rsid w:val="00417437"/>
    <w:rsid w:val="00417ADE"/>
    <w:rsid w:val="00424CAC"/>
    <w:rsid w:val="00432C6D"/>
    <w:rsid w:val="00435571"/>
    <w:rsid w:val="004424A2"/>
    <w:rsid w:val="004452E2"/>
    <w:rsid w:val="004536EB"/>
    <w:rsid w:val="0045611E"/>
    <w:rsid w:val="00460B85"/>
    <w:rsid w:val="00471B5A"/>
    <w:rsid w:val="00481E63"/>
    <w:rsid w:val="00483518"/>
    <w:rsid w:val="004904DC"/>
    <w:rsid w:val="004A06A1"/>
    <w:rsid w:val="004A48EF"/>
    <w:rsid w:val="004A4C3D"/>
    <w:rsid w:val="004A6463"/>
    <w:rsid w:val="004B108B"/>
    <w:rsid w:val="004B361D"/>
    <w:rsid w:val="004C2ACB"/>
    <w:rsid w:val="004C3338"/>
    <w:rsid w:val="004C3B65"/>
    <w:rsid w:val="004D0926"/>
    <w:rsid w:val="004D360A"/>
    <w:rsid w:val="004E1A22"/>
    <w:rsid w:val="004E1E4D"/>
    <w:rsid w:val="004F6E3E"/>
    <w:rsid w:val="00502B80"/>
    <w:rsid w:val="0050485C"/>
    <w:rsid w:val="0050768D"/>
    <w:rsid w:val="005109AC"/>
    <w:rsid w:val="00510C87"/>
    <w:rsid w:val="005178EA"/>
    <w:rsid w:val="00525180"/>
    <w:rsid w:val="00527F75"/>
    <w:rsid w:val="00534B87"/>
    <w:rsid w:val="00534FFF"/>
    <w:rsid w:val="005360FD"/>
    <w:rsid w:val="00541592"/>
    <w:rsid w:val="00542953"/>
    <w:rsid w:val="0054373F"/>
    <w:rsid w:val="005469C8"/>
    <w:rsid w:val="00551565"/>
    <w:rsid w:val="0055183E"/>
    <w:rsid w:val="005535E3"/>
    <w:rsid w:val="00554BBB"/>
    <w:rsid w:val="00557B75"/>
    <w:rsid w:val="00562739"/>
    <w:rsid w:val="00565E71"/>
    <w:rsid w:val="00570F02"/>
    <w:rsid w:val="00572731"/>
    <w:rsid w:val="00590CAD"/>
    <w:rsid w:val="005921B5"/>
    <w:rsid w:val="005932D8"/>
    <w:rsid w:val="005954DF"/>
    <w:rsid w:val="00595DAD"/>
    <w:rsid w:val="005C2F6C"/>
    <w:rsid w:val="005D0388"/>
    <w:rsid w:val="005D1A18"/>
    <w:rsid w:val="005D2FD2"/>
    <w:rsid w:val="005E2C23"/>
    <w:rsid w:val="005F356E"/>
    <w:rsid w:val="005F42BC"/>
    <w:rsid w:val="005F4324"/>
    <w:rsid w:val="005F50A9"/>
    <w:rsid w:val="00603575"/>
    <w:rsid w:val="00606B54"/>
    <w:rsid w:val="006147D8"/>
    <w:rsid w:val="0061771B"/>
    <w:rsid w:val="00622880"/>
    <w:rsid w:val="00626EDA"/>
    <w:rsid w:val="00630420"/>
    <w:rsid w:val="0063380D"/>
    <w:rsid w:val="0063403D"/>
    <w:rsid w:val="00635102"/>
    <w:rsid w:val="00635656"/>
    <w:rsid w:val="0065304C"/>
    <w:rsid w:val="00655864"/>
    <w:rsid w:val="00660A23"/>
    <w:rsid w:val="00664B45"/>
    <w:rsid w:val="00672548"/>
    <w:rsid w:val="006738A5"/>
    <w:rsid w:val="00676E2D"/>
    <w:rsid w:val="00677EA5"/>
    <w:rsid w:val="00682679"/>
    <w:rsid w:val="00684975"/>
    <w:rsid w:val="00687999"/>
    <w:rsid w:val="00694476"/>
    <w:rsid w:val="006A2B75"/>
    <w:rsid w:val="006A3139"/>
    <w:rsid w:val="006A34A4"/>
    <w:rsid w:val="006A6BD5"/>
    <w:rsid w:val="006B1E4D"/>
    <w:rsid w:val="006B60EE"/>
    <w:rsid w:val="006B6C55"/>
    <w:rsid w:val="006C1649"/>
    <w:rsid w:val="006C3B1E"/>
    <w:rsid w:val="006C42D0"/>
    <w:rsid w:val="006C4BD8"/>
    <w:rsid w:val="006D0F94"/>
    <w:rsid w:val="006E28E6"/>
    <w:rsid w:val="006F3D01"/>
    <w:rsid w:val="006F49A9"/>
    <w:rsid w:val="006F640A"/>
    <w:rsid w:val="00717358"/>
    <w:rsid w:val="00724F1C"/>
    <w:rsid w:val="00726076"/>
    <w:rsid w:val="007312CB"/>
    <w:rsid w:val="00732900"/>
    <w:rsid w:val="007337E6"/>
    <w:rsid w:val="00734E64"/>
    <w:rsid w:val="007408E7"/>
    <w:rsid w:val="00740C9E"/>
    <w:rsid w:val="00746F1C"/>
    <w:rsid w:val="00747C6F"/>
    <w:rsid w:val="0075131C"/>
    <w:rsid w:val="007619ED"/>
    <w:rsid w:val="00764A9A"/>
    <w:rsid w:val="007653D3"/>
    <w:rsid w:val="00765FB1"/>
    <w:rsid w:val="007664B9"/>
    <w:rsid w:val="0076787D"/>
    <w:rsid w:val="007737F6"/>
    <w:rsid w:val="00773A43"/>
    <w:rsid w:val="00774EFA"/>
    <w:rsid w:val="00775FE8"/>
    <w:rsid w:val="007832FD"/>
    <w:rsid w:val="00784EA3"/>
    <w:rsid w:val="007A15C6"/>
    <w:rsid w:val="007A1E98"/>
    <w:rsid w:val="007A332A"/>
    <w:rsid w:val="007A401C"/>
    <w:rsid w:val="007B103C"/>
    <w:rsid w:val="007B1DAD"/>
    <w:rsid w:val="007B49E1"/>
    <w:rsid w:val="007B5402"/>
    <w:rsid w:val="007C1C3F"/>
    <w:rsid w:val="007C3F1D"/>
    <w:rsid w:val="007C5837"/>
    <w:rsid w:val="007D04C2"/>
    <w:rsid w:val="007E0870"/>
    <w:rsid w:val="007E3BB4"/>
    <w:rsid w:val="007E4F79"/>
    <w:rsid w:val="007F4634"/>
    <w:rsid w:val="00806C3B"/>
    <w:rsid w:val="00815170"/>
    <w:rsid w:val="00823165"/>
    <w:rsid w:val="00823A15"/>
    <w:rsid w:val="00823B9F"/>
    <w:rsid w:val="00825F81"/>
    <w:rsid w:val="0083612F"/>
    <w:rsid w:val="0085387A"/>
    <w:rsid w:val="00854A91"/>
    <w:rsid w:val="008567B0"/>
    <w:rsid w:val="00856E22"/>
    <w:rsid w:val="008700D1"/>
    <w:rsid w:val="00870DBD"/>
    <w:rsid w:val="008718F3"/>
    <w:rsid w:val="00873953"/>
    <w:rsid w:val="0087609E"/>
    <w:rsid w:val="00876B8A"/>
    <w:rsid w:val="00876DC8"/>
    <w:rsid w:val="0088781C"/>
    <w:rsid w:val="0089541F"/>
    <w:rsid w:val="008958B9"/>
    <w:rsid w:val="00896F62"/>
    <w:rsid w:val="008A25FC"/>
    <w:rsid w:val="008B09BD"/>
    <w:rsid w:val="008B132E"/>
    <w:rsid w:val="008B49F1"/>
    <w:rsid w:val="008B5E60"/>
    <w:rsid w:val="008C1F40"/>
    <w:rsid w:val="008C442B"/>
    <w:rsid w:val="008D3C34"/>
    <w:rsid w:val="008D70EC"/>
    <w:rsid w:val="008E5706"/>
    <w:rsid w:val="008F08A6"/>
    <w:rsid w:val="008F0D99"/>
    <w:rsid w:val="008F1587"/>
    <w:rsid w:val="008F305D"/>
    <w:rsid w:val="008F644F"/>
    <w:rsid w:val="00900A25"/>
    <w:rsid w:val="00901F21"/>
    <w:rsid w:val="0091329A"/>
    <w:rsid w:val="0091366A"/>
    <w:rsid w:val="00913BDF"/>
    <w:rsid w:val="00921BD7"/>
    <w:rsid w:val="00922BDE"/>
    <w:rsid w:val="00922EA2"/>
    <w:rsid w:val="00926E9F"/>
    <w:rsid w:val="00934E28"/>
    <w:rsid w:val="009350D3"/>
    <w:rsid w:val="0093573D"/>
    <w:rsid w:val="00936F3E"/>
    <w:rsid w:val="00956447"/>
    <w:rsid w:val="00965A15"/>
    <w:rsid w:val="00967A17"/>
    <w:rsid w:val="00980241"/>
    <w:rsid w:val="00980A77"/>
    <w:rsid w:val="009817A2"/>
    <w:rsid w:val="009849EA"/>
    <w:rsid w:val="00987759"/>
    <w:rsid w:val="0099285D"/>
    <w:rsid w:val="009A0BB2"/>
    <w:rsid w:val="009A2A08"/>
    <w:rsid w:val="009A421E"/>
    <w:rsid w:val="009B23BB"/>
    <w:rsid w:val="009C1D8C"/>
    <w:rsid w:val="009C5F9B"/>
    <w:rsid w:val="009D2AA4"/>
    <w:rsid w:val="009D2D59"/>
    <w:rsid w:val="009D6E36"/>
    <w:rsid w:val="009E49BB"/>
    <w:rsid w:val="009F0CCD"/>
    <w:rsid w:val="009F3826"/>
    <w:rsid w:val="009F38DA"/>
    <w:rsid w:val="009F4DEA"/>
    <w:rsid w:val="009F5AC6"/>
    <w:rsid w:val="009F7FD7"/>
    <w:rsid w:val="00A000E1"/>
    <w:rsid w:val="00A017D6"/>
    <w:rsid w:val="00A11EB6"/>
    <w:rsid w:val="00A16FC7"/>
    <w:rsid w:val="00A17F33"/>
    <w:rsid w:val="00A24921"/>
    <w:rsid w:val="00A24EE2"/>
    <w:rsid w:val="00A26554"/>
    <w:rsid w:val="00A32A3E"/>
    <w:rsid w:val="00A34088"/>
    <w:rsid w:val="00A4179C"/>
    <w:rsid w:val="00A43791"/>
    <w:rsid w:val="00A508FC"/>
    <w:rsid w:val="00A62497"/>
    <w:rsid w:val="00A65DEB"/>
    <w:rsid w:val="00A6777F"/>
    <w:rsid w:val="00A7136E"/>
    <w:rsid w:val="00A72303"/>
    <w:rsid w:val="00A74A52"/>
    <w:rsid w:val="00A774DF"/>
    <w:rsid w:val="00A81037"/>
    <w:rsid w:val="00A82633"/>
    <w:rsid w:val="00A834CF"/>
    <w:rsid w:val="00A861D9"/>
    <w:rsid w:val="00A87A81"/>
    <w:rsid w:val="00A92683"/>
    <w:rsid w:val="00A9276D"/>
    <w:rsid w:val="00A974D5"/>
    <w:rsid w:val="00AA0B52"/>
    <w:rsid w:val="00AA26C9"/>
    <w:rsid w:val="00AA3519"/>
    <w:rsid w:val="00AA4B18"/>
    <w:rsid w:val="00AB01CF"/>
    <w:rsid w:val="00AC18E4"/>
    <w:rsid w:val="00AC3180"/>
    <w:rsid w:val="00AD1EEC"/>
    <w:rsid w:val="00AD4045"/>
    <w:rsid w:val="00AE1D92"/>
    <w:rsid w:val="00AE6320"/>
    <w:rsid w:val="00AE7010"/>
    <w:rsid w:val="00AE76ED"/>
    <w:rsid w:val="00AF4906"/>
    <w:rsid w:val="00AF5111"/>
    <w:rsid w:val="00AF5D4A"/>
    <w:rsid w:val="00B00217"/>
    <w:rsid w:val="00B0187C"/>
    <w:rsid w:val="00B01BC6"/>
    <w:rsid w:val="00B02E6D"/>
    <w:rsid w:val="00B033BF"/>
    <w:rsid w:val="00B03684"/>
    <w:rsid w:val="00B06728"/>
    <w:rsid w:val="00B07642"/>
    <w:rsid w:val="00B07DA6"/>
    <w:rsid w:val="00B10010"/>
    <w:rsid w:val="00B12BBD"/>
    <w:rsid w:val="00B14AE4"/>
    <w:rsid w:val="00B15E8A"/>
    <w:rsid w:val="00B176E1"/>
    <w:rsid w:val="00B42C1C"/>
    <w:rsid w:val="00B44F25"/>
    <w:rsid w:val="00B4682B"/>
    <w:rsid w:val="00B5098F"/>
    <w:rsid w:val="00B5181E"/>
    <w:rsid w:val="00B52B7B"/>
    <w:rsid w:val="00B52F60"/>
    <w:rsid w:val="00B551D3"/>
    <w:rsid w:val="00B55C0B"/>
    <w:rsid w:val="00B5670C"/>
    <w:rsid w:val="00B56C94"/>
    <w:rsid w:val="00B65DCC"/>
    <w:rsid w:val="00B676A6"/>
    <w:rsid w:val="00B84D7C"/>
    <w:rsid w:val="00B85306"/>
    <w:rsid w:val="00B866DD"/>
    <w:rsid w:val="00B94924"/>
    <w:rsid w:val="00BA4367"/>
    <w:rsid w:val="00BA57D5"/>
    <w:rsid w:val="00BB3443"/>
    <w:rsid w:val="00BB3F1B"/>
    <w:rsid w:val="00BB45B7"/>
    <w:rsid w:val="00BC0921"/>
    <w:rsid w:val="00BC2FC7"/>
    <w:rsid w:val="00BD29BC"/>
    <w:rsid w:val="00BF389E"/>
    <w:rsid w:val="00BF4E4A"/>
    <w:rsid w:val="00BF4F58"/>
    <w:rsid w:val="00BF77E4"/>
    <w:rsid w:val="00C02692"/>
    <w:rsid w:val="00C0338C"/>
    <w:rsid w:val="00C0347B"/>
    <w:rsid w:val="00C05B7D"/>
    <w:rsid w:val="00C0675B"/>
    <w:rsid w:val="00C12818"/>
    <w:rsid w:val="00C14133"/>
    <w:rsid w:val="00C14BEE"/>
    <w:rsid w:val="00C14C0F"/>
    <w:rsid w:val="00C16FA4"/>
    <w:rsid w:val="00C228B6"/>
    <w:rsid w:val="00C27FD3"/>
    <w:rsid w:val="00C3042C"/>
    <w:rsid w:val="00C32E23"/>
    <w:rsid w:val="00C33894"/>
    <w:rsid w:val="00C35CB3"/>
    <w:rsid w:val="00C36099"/>
    <w:rsid w:val="00C44770"/>
    <w:rsid w:val="00C46D85"/>
    <w:rsid w:val="00C470E3"/>
    <w:rsid w:val="00C47328"/>
    <w:rsid w:val="00C52023"/>
    <w:rsid w:val="00C562CF"/>
    <w:rsid w:val="00C57326"/>
    <w:rsid w:val="00C6408B"/>
    <w:rsid w:val="00C731AF"/>
    <w:rsid w:val="00C74BCF"/>
    <w:rsid w:val="00C7721C"/>
    <w:rsid w:val="00C93F8C"/>
    <w:rsid w:val="00C945A7"/>
    <w:rsid w:val="00CA2EA3"/>
    <w:rsid w:val="00CA51FE"/>
    <w:rsid w:val="00CB1627"/>
    <w:rsid w:val="00CB5422"/>
    <w:rsid w:val="00CC1924"/>
    <w:rsid w:val="00CC1EAE"/>
    <w:rsid w:val="00CC4A1F"/>
    <w:rsid w:val="00CC62B1"/>
    <w:rsid w:val="00CD20FF"/>
    <w:rsid w:val="00CD3AC7"/>
    <w:rsid w:val="00CD5AE3"/>
    <w:rsid w:val="00CD7052"/>
    <w:rsid w:val="00CD7853"/>
    <w:rsid w:val="00CE215F"/>
    <w:rsid w:val="00CE5695"/>
    <w:rsid w:val="00CE5CD9"/>
    <w:rsid w:val="00CE6779"/>
    <w:rsid w:val="00CE7E30"/>
    <w:rsid w:val="00CF006D"/>
    <w:rsid w:val="00CF2F1B"/>
    <w:rsid w:val="00D00906"/>
    <w:rsid w:val="00D00A48"/>
    <w:rsid w:val="00D024ED"/>
    <w:rsid w:val="00D10F64"/>
    <w:rsid w:val="00D2428C"/>
    <w:rsid w:val="00D31DC9"/>
    <w:rsid w:val="00D3357C"/>
    <w:rsid w:val="00D40AFA"/>
    <w:rsid w:val="00D428F3"/>
    <w:rsid w:val="00D429F1"/>
    <w:rsid w:val="00D42D0E"/>
    <w:rsid w:val="00D4309D"/>
    <w:rsid w:val="00D46339"/>
    <w:rsid w:val="00D51AEA"/>
    <w:rsid w:val="00D51DB7"/>
    <w:rsid w:val="00D609CD"/>
    <w:rsid w:val="00D776BD"/>
    <w:rsid w:val="00D832F5"/>
    <w:rsid w:val="00D87765"/>
    <w:rsid w:val="00D932BD"/>
    <w:rsid w:val="00D962F8"/>
    <w:rsid w:val="00DA19A2"/>
    <w:rsid w:val="00DA59B9"/>
    <w:rsid w:val="00DA5AA7"/>
    <w:rsid w:val="00DB081A"/>
    <w:rsid w:val="00DB3249"/>
    <w:rsid w:val="00DB32CA"/>
    <w:rsid w:val="00DB4379"/>
    <w:rsid w:val="00DB4C47"/>
    <w:rsid w:val="00DC70E0"/>
    <w:rsid w:val="00DD0159"/>
    <w:rsid w:val="00DD288B"/>
    <w:rsid w:val="00DD5B68"/>
    <w:rsid w:val="00DE5ABE"/>
    <w:rsid w:val="00DF2118"/>
    <w:rsid w:val="00DF26DD"/>
    <w:rsid w:val="00DF659F"/>
    <w:rsid w:val="00E02854"/>
    <w:rsid w:val="00E0456F"/>
    <w:rsid w:val="00E05418"/>
    <w:rsid w:val="00E069D0"/>
    <w:rsid w:val="00E10DA1"/>
    <w:rsid w:val="00E11572"/>
    <w:rsid w:val="00E1593A"/>
    <w:rsid w:val="00E15D16"/>
    <w:rsid w:val="00E272D3"/>
    <w:rsid w:val="00E27AF7"/>
    <w:rsid w:val="00E35A21"/>
    <w:rsid w:val="00E361E3"/>
    <w:rsid w:val="00E44D17"/>
    <w:rsid w:val="00E45847"/>
    <w:rsid w:val="00E4734F"/>
    <w:rsid w:val="00E5049C"/>
    <w:rsid w:val="00E54602"/>
    <w:rsid w:val="00E57C3A"/>
    <w:rsid w:val="00E7089F"/>
    <w:rsid w:val="00E7262A"/>
    <w:rsid w:val="00E8250A"/>
    <w:rsid w:val="00E85852"/>
    <w:rsid w:val="00E909BE"/>
    <w:rsid w:val="00E90A2E"/>
    <w:rsid w:val="00E9379B"/>
    <w:rsid w:val="00E93CFE"/>
    <w:rsid w:val="00EA0C21"/>
    <w:rsid w:val="00EA57F2"/>
    <w:rsid w:val="00EB303C"/>
    <w:rsid w:val="00EB355C"/>
    <w:rsid w:val="00EB473F"/>
    <w:rsid w:val="00EB4B19"/>
    <w:rsid w:val="00EB56B5"/>
    <w:rsid w:val="00EB5770"/>
    <w:rsid w:val="00ED0EB2"/>
    <w:rsid w:val="00ED41A6"/>
    <w:rsid w:val="00ED69BE"/>
    <w:rsid w:val="00EE2C15"/>
    <w:rsid w:val="00EF682A"/>
    <w:rsid w:val="00EF6BB8"/>
    <w:rsid w:val="00F00C3B"/>
    <w:rsid w:val="00F15237"/>
    <w:rsid w:val="00F16BF6"/>
    <w:rsid w:val="00F16F59"/>
    <w:rsid w:val="00F22DEA"/>
    <w:rsid w:val="00F240E9"/>
    <w:rsid w:val="00F32F8E"/>
    <w:rsid w:val="00F33F0C"/>
    <w:rsid w:val="00F41A4B"/>
    <w:rsid w:val="00F42BBC"/>
    <w:rsid w:val="00F46B67"/>
    <w:rsid w:val="00F47F58"/>
    <w:rsid w:val="00F513BD"/>
    <w:rsid w:val="00F52B91"/>
    <w:rsid w:val="00F53C08"/>
    <w:rsid w:val="00F60DFC"/>
    <w:rsid w:val="00F613D3"/>
    <w:rsid w:val="00F61CB2"/>
    <w:rsid w:val="00F632D8"/>
    <w:rsid w:val="00F66C1D"/>
    <w:rsid w:val="00F81253"/>
    <w:rsid w:val="00F91845"/>
    <w:rsid w:val="00F95593"/>
    <w:rsid w:val="00F965F3"/>
    <w:rsid w:val="00FA2E78"/>
    <w:rsid w:val="00FA5B3A"/>
    <w:rsid w:val="00FB19FC"/>
    <w:rsid w:val="00FB2609"/>
    <w:rsid w:val="00FB2891"/>
    <w:rsid w:val="00FB34E0"/>
    <w:rsid w:val="00FB3893"/>
    <w:rsid w:val="00FB5538"/>
    <w:rsid w:val="00FB5C04"/>
    <w:rsid w:val="00FC7753"/>
    <w:rsid w:val="00FD16B8"/>
    <w:rsid w:val="00FD2BE7"/>
    <w:rsid w:val="00FD56A4"/>
    <w:rsid w:val="00FE39A2"/>
    <w:rsid w:val="00FF22F2"/>
    <w:rsid w:val="00FF542E"/>
    <w:rsid w:val="013AAAC1"/>
    <w:rsid w:val="01B0FBCB"/>
    <w:rsid w:val="01C23ABF"/>
    <w:rsid w:val="023EE4BD"/>
    <w:rsid w:val="03046EF8"/>
    <w:rsid w:val="04506569"/>
    <w:rsid w:val="04D86400"/>
    <w:rsid w:val="0A0AD342"/>
    <w:rsid w:val="0A15AAE5"/>
    <w:rsid w:val="0CA15581"/>
    <w:rsid w:val="1178D3EB"/>
    <w:rsid w:val="11F56621"/>
    <w:rsid w:val="1A3A4D3E"/>
    <w:rsid w:val="1AED5BCE"/>
    <w:rsid w:val="1CE0E1DC"/>
    <w:rsid w:val="1F4FBEEE"/>
    <w:rsid w:val="1F6F3432"/>
    <w:rsid w:val="20FB976F"/>
    <w:rsid w:val="2A1BC68C"/>
    <w:rsid w:val="2D63C222"/>
    <w:rsid w:val="2DFB756F"/>
    <w:rsid w:val="30289F7C"/>
    <w:rsid w:val="31BE5978"/>
    <w:rsid w:val="424A571F"/>
    <w:rsid w:val="49BF9E1F"/>
    <w:rsid w:val="52F74D80"/>
    <w:rsid w:val="54EA2B03"/>
    <w:rsid w:val="57504CAA"/>
    <w:rsid w:val="58197418"/>
    <w:rsid w:val="5AF1D48F"/>
    <w:rsid w:val="61416D6C"/>
    <w:rsid w:val="6A6446E6"/>
    <w:rsid w:val="6D371004"/>
    <w:rsid w:val="72B114BE"/>
    <w:rsid w:val="77AE6F1D"/>
    <w:rsid w:val="7CFD0482"/>
    <w:rsid w:val="7D90D35F"/>
    <w:rsid w:val="7FBB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3F869C"/>
  <w15:docId w15:val="{3E27602A-3A20-48E9-AF17-DD388129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9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6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guardian.com/environment/2021/may/18/leonardo-dicaprio-pledges-43m-to-restore-the-galapagos-islands" TargetMode="External"/><Relationship Id="rId18" Type="http://schemas.openxmlformats.org/officeDocument/2006/relationships/hyperlink" Target="http://www.research.noaa.gov/article/ArtMID/587/ArticleID/2685/New-research-volume-explores-future-of-ENSO-under-influence-of-climate-chang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www.rgs.org/schools/teaching-resources/galapagos-(activities-for-gcse)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bc.co.uk/sounds/play/p09j2gj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ritannica.com/place/Galapagos-Island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ilymail.co.uk/news/article-9592155/Leonardo-DiCaprio-pledges-43m-Galapagos-Islands-help-preserve-endangered-wildlife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6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2" ma:contentTypeDescription="Create a new document." ma:contentTypeScope="" ma:versionID="7b81f077122abf9868e1f6bdf199d431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fdcd797a67aad4e6ee51ce9b35b4990a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269ED-6F34-4812-98E0-306DB9551C30}">
  <ds:schemaRefs>
    <ds:schemaRef ds:uri="0515a49c-d695-4170-b908-46c0a4a404c6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d97f3f7-55af-4798-b3a1-fe70b13b3c36"/>
  </ds:schemaRefs>
</ds:datastoreItem>
</file>

<file path=customXml/itemProps2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A3937-738D-41CC-BE30-A7E116462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Links>
    <vt:vector size="36" baseType="variant">
      <vt:variant>
        <vt:i4>4915287</vt:i4>
      </vt:variant>
      <vt:variant>
        <vt:i4>15</vt:i4>
      </vt:variant>
      <vt:variant>
        <vt:i4>0</vt:i4>
      </vt:variant>
      <vt:variant>
        <vt:i4>5</vt:i4>
      </vt:variant>
      <vt:variant>
        <vt:lpwstr>http://www.research.noaa.gov/article/ArtMID/587/ArticleID/2685/New-research-volume-explores-future-of-ENSO-under-influence-of-climate-change</vt:lpwstr>
      </vt:variant>
      <vt:variant>
        <vt:lpwstr/>
      </vt:variant>
      <vt:variant>
        <vt:i4>4063344</vt:i4>
      </vt:variant>
      <vt:variant>
        <vt:i4>12</vt:i4>
      </vt:variant>
      <vt:variant>
        <vt:i4>0</vt:i4>
      </vt:variant>
      <vt:variant>
        <vt:i4>5</vt:i4>
      </vt:variant>
      <vt:variant>
        <vt:lpwstr>http://www.rgs.org/schools/teaching-resources/galapagos-(activities-for-gcse)/</vt:lpwstr>
      </vt:variant>
      <vt:variant>
        <vt:lpwstr/>
      </vt:variant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http://www.bbc.co.uk/sounds/play/p09j2gjg</vt:lpwstr>
      </vt:variant>
      <vt:variant>
        <vt:lpwstr>p09j3n67/Galapagos</vt:lpwstr>
      </vt:variant>
      <vt:variant>
        <vt:i4>5701710</vt:i4>
      </vt:variant>
      <vt:variant>
        <vt:i4>6</vt:i4>
      </vt:variant>
      <vt:variant>
        <vt:i4>0</vt:i4>
      </vt:variant>
      <vt:variant>
        <vt:i4>5</vt:i4>
      </vt:variant>
      <vt:variant>
        <vt:lpwstr>http://www.britannica.com/place/Galapagos-Islands</vt:lpwstr>
      </vt:variant>
      <vt:variant>
        <vt:lpwstr/>
      </vt:variant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http://www.dailymail.co.uk/news/article-9592155/Leonardo-DiCaprio-pledges-43m-Galapagos-Islands-help-preserve-endangered-wildlife.html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http://www.theguardian.com/environment/2021/may/18/leonardo-dicaprio-pledges-43m-to-restore-the-galapagos-islands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2004-07-08T22:42:00Z</cp:lastPrinted>
  <dcterms:created xsi:type="dcterms:W3CDTF">2021-05-21T13:05:00Z</dcterms:created>
  <dcterms:modified xsi:type="dcterms:W3CDTF">2021-05-21T13:05:00Z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