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80" w:rsidRPr="00D64EA9" w:rsidRDefault="00956A0A">
      <w:pPr>
        <w:rPr>
          <w:b/>
          <w:sz w:val="28"/>
          <w:szCs w:val="28"/>
          <w:u w:val="single"/>
        </w:rPr>
      </w:pPr>
      <w:r w:rsidRPr="00D64EA9">
        <w:rPr>
          <w:b/>
          <w:sz w:val="28"/>
          <w:szCs w:val="28"/>
          <w:u w:val="single"/>
        </w:rPr>
        <w:t>What future for Venice and its lagoon?</w:t>
      </w:r>
      <w:r w:rsidR="00FA239C" w:rsidRPr="00D64EA9">
        <w:rPr>
          <w:b/>
          <w:sz w:val="28"/>
          <w:szCs w:val="28"/>
          <w:u w:val="single"/>
        </w:rPr>
        <w:t xml:space="preserve"> </w:t>
      </w:r>
    </w:p>
    <w:p w:rsidR="0095527C" w:rsidRPr="004E66EC" w:rsidRDefault="0095527C">
      <w:pPr>
        <w:rPr>
          <w:sz w:val="24"/>
          <w:szCs w:val="24"/>
        </w:rPr>
      </w:pPr>
      <w:r w:rsidRPr="004E66EC">
        <w:rPr>
          <w:sz w:val="24"/>
          <w:szCs w:val="24"/>
        </w:rPr>
        <w:t xml:space="preserve">Geography </w:t>
      </w:r>
      <w:r w:rsidR="00937B62" w:rsidRPr="004E66EC">
        <w:rPr>
          <w:sz w:val="24"/>
          <w:szCs w:val="24"/>
        </w:rPr>
        <w:t>f</w:t>
      </w:r>
      <w:r w:rsidRPr="004E66EC">
        <w:rPr>
          <w:sz w:val="24"/>
          <w:szCs w:val="24"/>
        </w:rPr>
        <w:t>ieldtrip</w:t>
      </w:r>
      <w:r w:rsidR="00D15934" w:rsidRPr="004E66EC">
        <w:rPr>
          <w:sz w:val="24"/>
          <w:szCs w:val="24"/>
        </w:rPr>
        <w:t>s</w:t>
      </w:r>
      <w:r w:rsidR="002A34BC" w:rsidRPr="004E66EC">
        <w:rPr>
          <w:sz w:val="24"/>
          <w:szCs w:val="24"/>
        </w:rPr>
        <w:t xml:space="preserve"> (A Level students)</w:t>
      </w:r>
      <w:r w:rsidRPr="004E66EC">
        <w:rPr>
          <w:sz w:val="24"/>
          <w:szCs w:val="24"/>
        </w:rPr>
        <w:t>, October</w:t>
      </w:r>
      <w:r w:rsidR="00937B62" w:rsidRPr="004E66EC">
        <w:rPr>
          <w:sz w:val="24"/>
          <w:szCs w:val="24"/>
        </w:rPr>
        <w:t xml:space="preserve"> half-term,</w:t>
      </w:r>
      <w:r w:rsidRPr="004E66EC">
        <w:rPr>
          <w:sz w:val="24"/>
          <w:szCs w:val="24"/>
        </w:rPr>
        <w:t xml:space="preserve"> 2016</w:t>
      </w:r>
      <w:r w:rsidR="00D15934" w:rsidRPr="004E66EC">
        <w:rPr>
          <w:sz w:val="24"/>
          <w:szCs w:val="24"/>
        </w:rPr>
        <w:t xml:space="preserve"> and 2019</w:t>
      </w:r>
    </w:p>
    <w:p w:rsidR="00937B62" w:rsidRPr="004E66EC" w:rsidRDefault="00937B62">
      <w:pPr>
        <w:rPr>
          <w:sz w:val="24"/>
          <w:szCs w:val="24"/>
          <w:u w:val="single"/>
        </w:rPr>
      </w:pPr>
      <w:r w:rsidRPr="004E66EC">
        <w:rPr>
          <w:sz w:val="24"/>
          <w:szCs w:val="24"/>
          <w:u w:val="single"/>
        </w:rPr>
        <w:t>Liceo Classico Marco Foscarini (Venice)</w:t>
      </w:r>
      <w:r w:rsidR="00D15934" w:rsidRPr="004E66EC">
        <w:rPr>
          <w:sz w:val="24"/>
          <w:szCs w:val="24"/>
          <w:u w:val="single"/>
        </w:rPr>
        <w:t>, Liceo Classico Raimondo Franchetti (Mestre)</w:t>
      </w:r>
      <w:r w:rsidRPr="004E66EC">
        <w:rPr>
          <w:sz w:val="24"/>
          <w:szCs w:val="24"/>
          <w:u w:val="single"/>
        </w:rPr>
        <w:t xml:space="preserve"> and Eton College</w:t>
      </w:r>
    </w:p>
    <w:p w:rsidR="00937B62" w:rsidRPr="004E66EC" w:rsidRDefault="00937B62">
      <w:r w:rsidRPr="004E66EC">
        <w:t>Planned, organised, and led with</w:t>
      </w:r>
      <w:r w:rsidR="00D15934" w:rsidRPr="004E66EC">
        <w:t xml:space="preserve"> Jane </w:t>
      </w:r>
      <w:bookmarkStart w:id="0" w:name="_GoBack"/>
      <w:bookmarkEnd w:id="0"/>
      <w:r w:rsidR="00D15934" w:rsidRPr="004E66EC">
        <w:t xml:space="preserve">Da Mosto, </w:t>
      </w:r>
      <w:r w:rsidRPr="004E66EC">
        <w:t>Flora Pedullà</w:t>
      </w:r>
      <w:r w:rsidR="00D15934" w:rsidRPr="004E66EC">
        <w:t>, and Kasia Ruszkowski</w:t>
      </w:r>
      <w:r w:rsidRPr="004E66EC">
        <w:t xml:space="preserve"> (We Are Here Venice), and teachers Cecilia Stefinlongo and Veronica Harkins (Foscarini) and David Anderson</w:t>
      </w:r>
      <w:r w:rsidR="003360E7" w:rsidRPr="004E66EC">
        <w:t xml:space="preserve"> and Justin Nolan</w:t>
      </w:r>
      <w:r w:rsidRPr="004E66EC">
        <w:t xml:space="preserve"> (Eton).</w:t>
      </w:r>
    </w:p>
    <w:p w:rsidR="00844952" w:rsidRPr="004E66EC" w:rsidRDefault="00937B62">
      <w:r w:rsidRPr="004E66EC">
        <w:t>The video clip resources were produced by Marco Foscarini students and the factsheets resulted from research and collaborat</w:t>
      </w:r>
      <w:r w:rsidR="00D15934" w:rsidRPr="004E66EC">
        <w:t xml:space="preserve">ion between the </w:t>
      </w:r>
      <w:r w:rsidRPr="004E66EC">
        <w:t>schools. The fieldtrip included investigation in both Venice and by boat in the Lagoon of Venice.</w:t>
      </w:r>
      <w:r w:rsidR="007512AF" w:rsidRPr="004E66EC">
        <w:t xml:space="preserve"> </w:t>
      </w:r>
      <w:r w:rsidRPr="004E66EC">
        <w:t>Students who took part:</w:t>
      </w:r>
    </w:p>
    <w:p w:rsidR="00D15934" w:rsidRDefault="00D15934">
      <w:pPr>
        <w:rPr>
          <w:b/>
        </w:rPr>
      </w:pPr>
      <w:r>
        <w:rPr>
          <w:b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937B62" w:rsidTr="00937B62">
        <w:tc>
          <w:tcPr>
            <w:tcW w:w="4621" w:type="dxa"/>
          </w:tcPr>
          <w:p w:rsidR="00937B62" w:rsidRPr="00844952" w:rsidRDefault="007512AF">
            <w:pPr>
              <w:rPr>
                <w:b/>
                <w:i/>
                <w:sz w:val="20"/>
                <w:szCs w:val="20"/>
              </w:rPr>
            </w:pPr>
            <w:r w:rsidRPr="00844952">
              <w:rPr>
                <w:b/>
                <w:i/>
                <w:sz w:val="20"/>
                <w:szCs w:val="20"/>
              </w:rPr>
              <w:t xml:space="preserve">Liceo </w:t>
            </w:r>
            <w:r w:rsidR="00937B62" w:rsidRPr="00844952">
              <w:rPr>
                <w:b/>
                <w:i/>
                <w:sz w:val="20"/>
                <w:szCs w:val="20"/>
              </w:rPr>
              <w:t>Foscarini</w:t>
            </w:r>
          </w:p>
        </w:tc>
        <w:tc>
          <w:tcPr>
            <w:tcW w:w="4621" w:type="dxa"/>
          </w:tcPr>
          <w:p w:rsidR="00937B62" w:rsidRPr="00844952" w:rsidRDefault="00937B62">
            <w:pPr>
              <w:rPr>
                <w:b/>
                <w:i/>
                <w:sz w:val="20"/>
                <w:szCs w:val="20"/>
              </w:rPr>
            </w:pPr>
            <w:r w:rsidRPr="00844952">
              <w:rPr>
                <w:b/>
                <w:i/>
                <w:sz w:val="20"/>
                <w:szCs w:val="20"/>
              </w:rPr>
              <w:t>Eton</w:t>
            </w:r>
            <w:r w:rsidR="007512AF" w:rsidRPr="00844952">
              <w:rPr>
                <w:b/>
                <w:i/>
                <w:sz w:val="20"/>
                <w:szCs w:val="20"/>
              </w:rPr>
              <w:t xml:space="preserve"> College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Eleonora Baldan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Sulaaf Ahmed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Francesco Barbato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Tom Austen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Francesco Bellati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Laith Belkacem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Leonardo Bovo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Charles Broad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Vito Casagrande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Alex Carruthers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Marco Ciacci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Arthur Chatto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Asia Colmagro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Henry Fanti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Francesca Colpo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Will Holborow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Carlotta Dagnino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Guy Micklethwait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Francesca Drago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Pascal Tchen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Marta D'Este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Max Vaughan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Angelica Girardi Gomirato </w:t>
            </w:r>
          </w:p>
        </w:tc>
        <w:tc>
          <w:tcPr>
            <w:tcW w:w="4621" w:type="dxa"/>
          </w:tcPr>
          <w:p w:rsidR="00844952" w:rsidRPr="00844952" w:rsidRDefault="00D64E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Johnny Wallace</w:t>
            </w: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Anna Gregoletto Bettin </w:t>
            </w:r>
          </w:p>
        </w:tc>
        <w:tc>
          <w:tcPr>
            <w:tcW w:w="4621" w:type="dxa"/>
          </w:tcPr>
          <w:p w:rsidR="00844952" w:rsidRPr="00844952" w:rsidRDefault="00844952">
            <w:pPr>
              <w:rPr>
                <w:b/>
                <w:sz w:val="20"/>
                <w:szCs w:val="20"/>
              </w:rPr>
            </w:pPr>
          </w:p>
        </w:tc>
      </w:tr>
      <w:tr w:rsidR="00844952" w:rsidTr="00937B62">
        <w:tc>
          <w:tcPr>
            <w:tcW w:w="4621" w:type="dxa"/>
          </w:tcPr>
          <w:p w:rsidR="00844952" w:rsidRPr="00844952" w:rsidRDefault="00844952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Bianca Illing </w:t>
            </w:r>
          </w:p>
        </w:tc>
        <w:tc>
          <w:tcPr>
            <w:tcW w:w="4621" w:type="dxa"/>
          </w:tcPr>
          <w:p w:rsidR="00844952" w:rsidRPr="007634F5" w:rsidRDefault="007634F5">
            <w:pPr>
              <w:rPr>
                <w:b/>
                <w:i/>
                <w:sz w:val="20"/>
                <w:szCs w:val="20"/>
              </w:rPr>
            </w:pPr>
            <w:r w:rsidRPr="007634F5">
              <w:rPr>
                <w:b/>
                <w:i/>
                <w:sz w:val="20"/>
                <w:szCs w:val="20"/>
              </w:rPr>
              <w:t>Liceo Foscarini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Catalina Josanu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Gaia Schiavon 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Eva Mariotto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Arianna Semenzato 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Giulia Muzzati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Gregorio Tosi 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Flavia Pozza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Federica Rachele Ursotti 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Lorenzo Rizzo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Marco Valenti </w:t>
            </w:r>
          </w:p>
        </w:tc>
      </w:tr>
      <w:tr w:rsidR="00FA239C" w:rsidTr="00937B62">
        <w:tc>
          <w:tcPr>
            <w:tcW w:w="4621" w:type="dxa"/>
          </w:tcPr>
          <w:p w:rsidR="00FA239C" w:rsidRPr="00844952" w:rsidRDefault="00FA239C" w:rsidP="00D050FD">
            <w:pPr>
              <w:rPr>
                <w:b/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 xml:space="preserve">Alice Sanguin </w:t>
            </w:r>
          </w:p>
        </w:tc>
        <w:tc>
          <w:tcPr>
            <w:tcW w:w="4621" w:type="dxa"/>
          </w:tcPr>
          <w:p w:rsidR="00FA239C" w:rsidRPr="00844952" w:rsidRDefault="00FA239C" w:rsidP="008B6A38">
            <w:pPr>
              <w:rPr>
                <w:sz w:val="20"/>
                <w:szCs w:val="20"/>
              </w:rPr>
            </w:pPr>
            <w:r w:rsidRPr="00844952">
              <w:rPr>
                <w:b/>
                <w:sz w:val="20"/>
                <w:szCs w:val="20"/>
              </w:rPr>
              <w:t>Caterina Zannini</w:t>
            </w:r>
          </w:p>
        </w:tc>
      </w:tr>
    </w:tbl>
    <w:p w:rsidR="004E66EC" w:rsidRDefault="004E66EC">
      <w:pPr>
        <w:rPr>
          <w:b/>
        </w:rPr>
      </w:pPr>
    </w:p>
    <w:p w:rsidR="00C40FFD" w:rsidRDefault="00C40FFD">
      <w:pPr>
        <w:rPr>
          <w:b/>
        </w:rPr>
      </w:pPr>
      <w:r>
        <w:rPr>
          <w:b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FFD" w:rsidTr="00C40FFD">
        <w:tc>
          <w:tcPr>
            <w:tcW w:w="4508" w:type="dxa"/>
          </w:tcPr>
          <w:p w:rsidR="00C40FFD" w:rsidRPr="00C40FFD" w:rsidRDefault="00C40FFD">
            <w:pPr>
              <w:rPr>
                <w:b/>
                <w:i/>
              </w:rPr>
            </w:pPr>
            <w:r w:rsidRPr="00C40FFD">
              <w:rPr>
                <w:b/>
                <w:i/>
              </w:rPr>
              <w:t>Liceo Foscarini</w:t>
            </w:r>
          </w:p>
        </w:tc>
        <w:tc>
          <w:tcPr>
            <w:tcW w:w="4508" w:type="dxa"/>
          </w:tcPr>
          <w:p w:rsidR="00C40FFD" w:rsidRPr="00C40FFD" w:rsidRDefault="00C40FFD">
            <w:pPr>
              <w:rPr>
                <w:b/>
                <w:i/>
              </w:rPr>
            </w:pPr>
            <w:r w:rsidRPr="00C40FFD">
              <w:rPr>
                <w:b/>
                <w:i/>
              </w:rPr>
              <w:t>Eton College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Aurora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Alex Erskine-Murray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Emma Celegati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Merlin Guy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Alice Laggia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Ben Holborow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Emma Savino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Ivo Inglis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Stefano Simone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George Penney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Charlie Rowan Hamilton</w:t>
            </w:r>
          </w:p>
        </w:tc>
      </w:tr>
      <w:tr w:rsidR="00054801" w:rsidTr="00C40FFD">
        <w:tc>
          <w:tcPr>
            <w:tcW w:w="4508" w:type="dxa"/>
          </w:tcPr>
          <w:p w:rsidR="00054801" w:rsidRPr="00317B8A" w:rsidRDefault="00054801" w:rsidP="00054801">
            <w:pPr>
              <w:rPr>
                <w:b/>
                <w:i/>
              </w:rPr>
            </w:pPr>
            <w:r w:rsidRPr="00317B8A">
              <w:rPr>
                <w:b/>
                <w:i/>
              </w:rPr>
              <w:t>Liceo Franchetti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Hamza Shaukat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Elena Biaca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Jasper Sodha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Gaia Finotello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Ed Wells</w:t>
            </w: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lastRenderedPageBreak/>
              <w:t>Laura Meggiato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Isabella Perissinotto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</w:p>
        </w:tc>
      </w:tr>
      <w:tr w:rsidR="00054801" w:rsidTr="00C40FFD"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  <w:r>
              <w:rPr>
                <w:b/>
              </w:rPr>
              <w:t>Tomasso Pra</w:t>
            </w:r>
          </w:p>
        </w:tc>
        <w:tc>
          <w:tcPr>
            <w:tcW w:w="4508" w:type="dxa"/>
          </w:tcPr>
          <w:p w:rsidR="00054801" w:rsidRDefault="00054801" w:rsidP="00054801">
            <w:pPr>
              <w:rPr>
                <w:b/>
              </w:rPr>
            </w:pPr>
          </w:p>
        </w:tc>
      </w:tr>
    </w:tbl>
    <w:p w:rsidR="00C40FFD" w:rsidRPr="00937B62" w:rsidRDefault="00C40FFD">
      <w:pPr>
        <w:rPr>
          <w:b/>
        </w:rPr>
      </w:pPr>
    </w:p>
    <w:sectPr w:rsidR="00C40FFD" w:rsidRPr="00937B62" w:rsidSect="00957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B6F"/>
    <w:multiLevelType w:val="hybridMultilevel"/>
    <w:tmpl w:val="B0CE7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AD"/>
    <w:multiLevelType w:val="hybridMultilevel"/>
    <w:tmpl w:val="689E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9C1"/>
    <w:multiLevelType w:val="hybridMultilevel"/>
    <w:tmpl w:val="921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2A61"/>
    <w:multiLevelType w:val="hybridMultilevel"/>
    <w:tmpl w:val="F15E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394C"/>
    <w:multiLevelType w:val="hybridMultilevel"/>
    <w:tmpl w:val="1C4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4D13"/>
    <w:multiLevelType w:val="hybridMultilevel"/>
    <w:tmpl w:val="AF3C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1238"/>
    <w:multiLevelType w:val="hybridMultilevel"/>
    <w:tmpl w:val="3A86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53C72"/>
    <w:multiLevelType w:val="hybridMultilevel"/>
    <w:tmpl w:val="A7F8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664B"/>
    <w:multiLevelType w:val="hybridMultilevel"/>
    <w:tmpl w:val="6A2E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72B8E"/>
    <w:multiLevelType w:val="hybridMultilevel"/>
    <w:tmpl w:val="429E3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B929D2"/>
    <w:multiLevelType w:val="hybridMultilevel"/>
    <w:tmpl w:val="F7E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80"/>
    <w:rsid w:val="00054801"/>
    <w:rsid w:val="00057271"/>
    <w:rsid w:val="00086780"/>
    <w:rsid w:val="000D70D7"/>
    <w:rsid w:val="000E33C6"/>
    <w:rsid w:val="000F3E4E"/>
    <w:rsid w:val="00102BC6"/>
    <w:rsid w:val="00173100"/>
    <w:rsid w:val="00176284"/>
    <w:rsid w:val="001801EA"/>
    <w:rsid w:val="001A7F9C"/>
    <w:rsid w:val="001B4318"/>
    <w:rsid w:val="00213A7A"/>
    <w:rsid w:val="002A34BC"/>
    <w:rsid w:val="002E4233"/>
    <w:rsid w:val="002E6490"/>
    <w:rsid w:val="00317B8A"/>
    <w:rsid w:val="00324090"/>
    <w:rsid w:val="003360E7"/>
    <w:rsid w:val="003577E6"/>
    <w:rsid w:val="003E4714"/>
    <w:rsid w:val="003E555F"/>
    <w:rsid w:val="003F073F"/>
    <w:rsid w:val="004223CB"/>
    <w:rsid w:val="004537F4"/>
    <w:rsid w:val="00455E3C"/>
    <w:rsid w:val="004B06ED"/>
    <w:rsid w:val="004E66EC"/>
    <w:rsid w:val="00520C2A"/>
    <w:rsid w:val="005A314E"/>
    <w:rsid w:val="005C139B"/>
    <w:rsid w:val="005D51E2"/>
    <w:rsid w:val="005F18E9"/>
    <w:rsid w:val="0061773C"/>
    <w:rsid w:val="006306CA"/>
    <w:rsid w:val="006611C5"/>
    <w:rsid w:val="006C3674"/>
    <w:rsid w:val="00735EA9"/>
    <w:rsid w:val="007512AF"/>
    <w:rsid w:val="007634F5"/>
    <w:rsid w:val="00770ADE"/>
    <w:rsid w:val="00775A58"/>
    <w:rsid w:val="007B405D"/>
    <w:rsid w:val="00844952"/>
    <w:rsid w:val="008B5F23"/>
    <w:rsid w:val="008E3701"/>
    <w:rsid w:val="00905D6C"/>
    <w:rsid w:val="00923E58"/>
    <w:rsid w:val="00936944"/>
    <w:rsid w:val="00936C34"/>
    <w:rsid w:val="00937B62"/>
    <w:rsid w:val="009434D0"/>
    <w:rsid w:val="0095527C"/>
    <w:rsid w:val="009552E8"/>
    <w:rsid w:val="00956A0A"/>
    <w:rsid w:val="009572C6"/>
    <w:rsid w:val="009C4E7B"/>
    <w:rsid w:val="00A1358D"/>
    <w:rsid w:val="00A62387"/>
    <w:rsid w:val="00A85E45"/>
    <w:rsid w:val="00A91F88"/>
    <w:rsid w:val="00A963A0"/>
    <w:rsid w:val="00B66D85"/>
    <w:rsid w:val="00B83ECA"/>
    <w:rsid w:val="00BA5B39"/>
    <w:rsid w:val="00BF7D02"/>
    <w:rsid w:val="00C40FFD"/>
    <w:rsid w:val="00C57F0F"/>
    <w:rsid w:val="00CA2F89"/>
    <w:rsid w:val="00CA61F1"/>
    <w:rsid w:val="00D03884"/>
    <w:rsid w:val="00D15934"/>
    <w:rsid w:val="00D44199"/>
    <w:rsid w:val="00D641CB"/>
    <w:rsid w:val="00D64EA9"/>
    <w:rsid w:val="00D80713"/>
    <w:rsid w:val="00D83ADE"/>
    <w:rsid w:val="00D92E71"/>
    <w:rsid w:val="00E355AF"/>
    <w:rsid w:val="00E67ED5"/>
    <w:rsid w:val="00E95AA6"/>
    <w:rsid w:val="00F00869"/>
    <w:rsid w:val="00F31D84"/>
    <w:rsid w:val="00F433E0"/>
    <w:rsid w:val="00F8478B"/>
    <w:rsid w:val="00FA239C"/>
    <w:rsid w:val="00FC5AB9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482B"/>
  <w15:docId w15:val="{A0F7995E-D1CE-4B0B-A76B-A9DC52D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F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E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d.anderson</dc:creator>
  <cp:lastModifiedBy>Harrison Hegarty</cp:lastModifiedBy>
  <cp:revision>3</cp:revision>
  <dcterms:created xsi:type="dcterms:W3CDTF">2020-02-28T13:42:00Z</dcterms:created>
  <dcterms:modified xsi:type="dcterms:W3CDTF">2020-02-28T13:43:00Z</dcterms:modified>
</cp:coreProperties>
</file>