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482741FC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17197EEF" w14:textId="6BFC9247" w:rsidR="005360FD" w:rsidRPr="004E1A22" w:rsidRDefault="00436A81" w:rsidP="006F640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Plastic Citizen: Classifying single use plastics</w:t>
            </w:r>
          </w:p>
        </w:tc>
      </w:tr>
    </w:tbl>
    <w:p w14:paraId="251B2C00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4559BA78" w14:textId="5477FC27" w:rsidR="00436A81" w:rsidRPr="00436A81" w:rsidRDefault="00436A81" w:rsidP="008733EF">
      <w:pPr>
        <w:jc w:val="both"/>
        <w:rPr>
          <w:b/>
          <w:bCs/>
          <w:sz w:val="36"/>
          <w:szCs w:val="36"/>
        </w:rPr>
      </w:pPr>
      <w:r w:rsidRPr="00436A81">
        <w:rPr>
          <w:b/>
          <w:bCs/>
          <w:sz w:val="36"/>
          <w:szCs w:val="36"/>
        </w:rPr>
        <w:t xml:space="preserve">Links to </w:t>
      </w:r>
      <w:r w:rsidR="009742C5">
        <w:rPr>
          <w:b/>
          <w:bCs/>
          <w:sz w:val="36"/>
          <w:szCs w:val="36"/>
        </w:rPr>
        <w:t xml:space="preserve">the </w:t>
      </w:r>
      <w:r w:rsidRPr="00436A81">
        <w:rPr>
          <w:b/>
          <w:bCs/>
          <w:sz w:val="36"/>
          <w:szCs w:val="36"/>
        </w:rPr>
        <w:t>National Curriculum</w:t>
      </w:r>
    </w:p>
    <w:p w14:paraId="1E53548E" w14:textId="0C2403AF" w:rsidR="00436A81" w:rsidRPr="00DB6177" w:rsidRDefault="00436A81" w:rsidP="008733EF">
      <w:pPr>
        <w:jc w:val="both"/>
        <w:rPr>
          <w:b/>
          <w:bCs/>
        </w:rPr>
      </w:pPr>
      <w:r w:rsidRPr="00DB6177">
        <w:rPr>
          <w:b/>
          <w:bCs/>
        </w:rPr>
        <w:t>KS1 Science</w:t>
      </w:r>
    </w:p>
    <w:p w14:paraId="022E7995" w14:textId="155B2413" w:rsidR="00436A81" w:rsidRDefault="00436A81" w:rsidP="008733EF">
      <w:pPr>
        <w:pStyle w:val="ListParagraph"/>
        <w:numPr>
          <w:ilvl w:val="0"/>
          <w:numId w:val="43"/>
        </w:numPr>
        <w:jc w:val="both"/>
      </w:pPr>
      <w:r>
        <w:t xml:space="preserve">Work scientifically </w:t>
      </w:r>
      <w:r w:rsidR="009742C5">
        <w:t>i</w:t>
      </w:r>
      <w:r>
        <w:t>dentifying and classifying</w:t>
      </w:r>
    </w:p>
    <w:p w14:paraId="48C689A5" w14:textId="77777777" w:rsidR="009742C5" w:rsidRDefault="009742C5" w:rsidP="008733EF">
      <w:pPr>
        <w:jc w:val="both"/>
        <w:rPr>
          <w:b/>
          <w:bCs/>
        </w:rPr>
      </w:pPr>
    </w:p>
    <w:p w14:paraId="4BFB05BF" w14:textId="4F27E69A" w:rsidR="00436A81" w:rsidRPr="00DB6177" w:rsidRDefault="00436A81" w:rsidP="008733EF">
      <w:pPr>
        <w:jc w:val="both"/>
        <w:rPr>
          <w:b/>
          <w:bCs/>
        </w:rPr>
      </w:pPr>
      <w:r w:rsidRPr="00DB6177">
        <w:rPr>
          <w:b/>
          <w:bCs/>
        </w:rPr>
        <w:t>Materials</w:t>
      </w:r>
    </w:p>
    <w:p w14:paraId="78184834" w14:textId="7BE8A876" w:rsidR="00436A81" w:rsidRDefault="009742C5" w:rsidP="008733EF">
      <w:pPr>
        <w:pStyle w:val="ListParagraph"/>
        <w:numPr>
          <w:ilvl w:val="0"/>
          <w:numId w:val="44"/>
        </w:numPr>
        <w:jc w:val="both"/>
      </w:pPr>
      <w:r>
        <w:t>D</w:t>
      </w:r>
      <w:r w:rsidR="00436A81">
        <w:t>istinguish between an object and the material from which it is made</w:t>
      </w:r>
    </w:p>
    <w:p w14:paraId="5696DF3C" w14:textId="6608E022" w:rsidR="00436A81" w:rsidRDefault="009742C5" w:rsidP="008733EF">
      <w:pPr>
        <w:pStyle w:val="ListParagraph"/>
        <w:numPr>
          <w:ilvl w:val="0"/>
          <w:numId w:val="44"/>
        </w:numPr>
        <w:jc w:val="both"/>
      </w:pPr>
      <w:r>
        <w:t>I</w:t>
      </w:r>
      <w:r w:rsidR="00436A81">
        <w:t>dentify and name a variety of everyday materials, including wood, plastic, glass, metal, water, and rock</w:t>
      </w:r>
    </w:p>
    <w:p w14:paraId="74FEF3CF" w14:textId="282EB0C6" w:rsidR="00436A81" w:rsidRDefault="009742C5" w:rsidP="008733EF">
      <w:pPr>
        <w:pStyle w:val="ListParagraph"/>
        <w:numPr>
          <w:ilvl w:val="0"/>
          <w:numId w:val="44"/>
        </w:numPr>
        <w:jc w:val="both"/>
      </w:pPr>
      <w:r>
        <w:t>C</w:t>
      </w:r>
      <w:r w:rsidR="00436A81">
        <w:t xml:space="preserve">ompare and group together a variety of everyday materials </w:t>
      </w:r>
      <w:r>
        <w:t>based on</w:t>
      </w:r>
      <w:r w:rsidR="00436A81">
        <w:t xml:space="preserve"> their simple physical properties</w:t>
      </w:r>
    </w:p>
    <w:p w14:paraId="73DC456E" w14:textId="77777777" w:rsidR="00436A81" w:rsidRDefault="00436A81" w:rsidP="008733EF">
      <w:pPr>
        <w:jc w:val="both"/>
      </w:pPr>
    </w:p>
    <w:p w14:paraId="64608944" w14:textId="77777777" w:rsidR="00436A81" w:rsidRPr="00DB6177" w:rsidRDefault="00436A81" w:rsidP="008733EF">
      <w:pPr>
        <w:jc w:val="both"/>
        <w:rPr>
          <w:b/>
          <w:bCs/>
        </w:rPr>
      </w:pPr>
      <w:r w:rsidRPr="00DB6177">
        <w:rPr>
          <w:b/>
          <w:bCs/>
        </w:rPr>
        <w:t>KS2 Science</w:t>
      </w:r>
    </w:p>
    <w:p w14:paraId="2BE6C268" w14:textId="25C532AA" w:rsidR="00436A81" w:rsidRDefault="00436A81" w:rsidP="008733EF">
      <w:pPr>
        <w:pStyle w:val="ListParagraph"/>
        <w:numPr>
          <w:ilvl w:val="0"/>
          <w:numId w:val="45"/>
        </w:numPr>
        <w:jc w:val="both"/>
      </w:pPr>
      <w:r>
        <w:t xml:space="preserve">Work scientifically gathering, recording, </w:t>
      </w:r>
      <w:r w:rsidR="009742C5">
        <w:t>classifying,</w:t>
      </w:r>
      <w:r>
        <w:t xml:space="preserve"> and presenting data in a variety of ways to help in answering questions</w:t>
      </w:r>
    </w:p>
    <w:p w14:paraId="4EA2B87C" w14:textId="77777777" w:rsidR="009742C5" w:rsidRDefault="009742C5" w:rsidP="008733EF">
      <w:pPr>
        <w:jc w:val="both"/>
      </w:pPr>
    </w:p>
    <w:p w14:paraId="4EBCECC4" w14:textId="77777777" w:rsidR="00436A81" w:rsidRPr="00DB6177" w:rsidRDefault="00436A81" w:rsidP="008733EF">
      <w:pPr>
        <w:jc w:val="both"/>
        <w:rPr>
          <w:b/>
          <w:bCs/>
        </w:rPr>
      </w:pPr>
      <w:r w:rsidRPr="00DB6177">
        <w:rPr>
          <w:b/>
          <w:bCs/>
        </w:rPr>
        <w:t>Materials</w:t>
      </w:r>
    </w:p>
    <w:p w14:paraId="40D40501" w14:textId="2ACEA257" w:rsidR="00436A81" w:rsidRDefault="00436A81" w:rsidP="008733EF">
      <w:pPr>
        <w:pStyle w:val="ListParagraph"/>
        <w:numPr>
          <w:ilvl w:val="0"/>
          <w:numId w:val="45"/>
        </w:numPr>
        <w:jc w:val="both"/>
      </w:pPr>
      <w:r>
        <w:t xml:space="preserve">Classify materials according to a variety of properties </w:t>
      </w:r>
    </w:p>
    <w:p w14:paraId="20D0BD20" w14:textId="77777777" w:rsidR="00436A81" w:rsidRDefault="00436A81" w:rsidP="008733EF">
      <w:pPr>
        <w:jc w:val="both"/>
      </w:pPr>
    </w:p>
    <w:p w14:paraId="02F42C3A" w14:textId="77777777" w:rsidR="00436A81" w:rsidRPr="00DB6177" w:rsidRDefault="00436A81" w:rsidP="008733EF">
      <w:pPr>
        <w:jc w:val="both"/>
        <w:rPr>
          <w:b/>
          <w:bCs/>
        </w:rPr>
      </w:pPr>
      <w:r w:rsidRPr="00DB6177">
        <w:rPr>
          <w:b/>
          <w:bCs/>
        </w:rPr>
        <w:t>Learning objectives</w:t>
      </w:r>
    </w:p>
    <w:p w14:paraId="6C515800" w14:textId="77777777" w:rsidR="00436A81" w:rsidRDefault="00436A81" w:rsidP="008733EF">
      <w:pPr>
        <w:pStyle w:val="ListParagraph"/>
        <w:numPr>
          <w:ilvl w:val="0"/>
          <w:numId w:val="45"/>
        </w:numPr>
        <w:jc w:val="both"/>
      </w:pPr>
      <w:r>
        <w:t>Understand and use the terms recycle, reuse, repurpose and reduce in relation to single-use plastic</w:t>
      </w:r>
    </w:p>
    <w:p w14:paraId="07A9FB48" w14:textId="32C2AD07" w:rsidR="00436A81" w:rsidRDefault="00436A81" w:rsidP="008733EF">
      <w:pPr>
        <w:pStyle w:val="ListParagraph"/>
        <w:numPr>
          <w:ilvl w:val="0"/>
          <w:numId w:val="45"/>
        </w:numPr>
        <w:jc w:val="both"/>
      </w:pPr>
      <w:r>
        <w:t>Identify and describe single-use plastic, understanding that not all plastics look the same or have the same properties</w:t>
      </w:r>
    </w:p>
    <w:p w14:paraId="1F19A657" w14:textId="77777777" w:rsidR="00436A81" w:rsidRDefault="00436A81" w:rsidP="008733EF">
      <w:pPr>
        <w:pStyle w:val="ListParagraph"/>
        <w:numPr>
          <w:ilvl w:val="0"/>
          <w:numId w:val="45"/>
        </w:numPr>
        <w:jc w:val="both"/>
      </w:pPr>
      <w:r>
        <w:t>Identify plastic objects that can be recycled</w:t>
      </w:r>
    </w:p>
    <w:p w14:paraId="3769C76B" w14:textId="77777777" w:rsidR="009742C5" w:rsidRDefault="009742C5" w:rsidP="008733EF">
      <w:pPr>
        <w:jc w:val="both"/>
        <w:rPr>
          <w:b/>
          <w:bCs/>
        </w:rPr>
      </w:pPr>
    </w:p>
    <w:p w14:paraId="360F1F63" w14:textId="69D54FF8" w:rsidR="00436A81" w:rsidRPr="007A3427" w:rsidRDefault="00436A81" w:rsidP="008733EF">
      <w:pPr>
        <w:jc w:val="both"/>
        <w:rPr>
          <w:b/>
          <w:bCs/>
        </w:rPr>
      </w:pPr>
      <w:r w:rsidRPr="007A3427">
        <w:rPr>
          <w:b/>
          <w:bCs/>
        </w:rPr>
        <w:t>Resources</w:t>
      </w:r>
    </w:p>
    <w:p w14:paraId="7D33F340" w14:textId="71331E91" w:rsidR="00436A81" w:rsidRPr="000F5682" w:rsidRDefault="00436A81" w:rsidP="008733EF">
      <w:pPr>
        <w:spacing w:after="160" w:line="259" w:lineRule="auto"/>
        <w:jc w:val="both"/>
        <w:rPr>
          <w:i/>
          <w:iCs/>
        </w:rPr>
      </w:pPr>
      <w:r w:rsidRPr="000F5682">
        <w:rPr>
          <w:i/>
          <w:iCs/>
        </w:rPr>
        <w:t xml:space="preserve">Examples of each of the 7 types of plastics (see </w:t>
      </w:r>
      <w:hyperlink r:id="rId9" w:history="1">
        <w:r w:rsidRPr="000F5682">
          <w:rPr>
            <w:rStyle w:val="Hyperlink"/>
            <w:i/>
            <w:iCs/>
          </w:rPr>
          <w:t>Different Plastic Polymer Types resource sheet</w:t>
        </w:r>
      </w:hyperlink>
      <w:r w:rsidRPr="000F5682">
        <w:rPr>
          <w:i/>
          <w:iCs/>
        </w:rPr>
        <w:t xml:space="preserve">) include the 4 main plastic polluters: carrier bags, plastic drinking bottles, drinking straws and disposable coffee cups. Also try to include black plastic food trays, tetra </w:t>
      </w:r>
      <w:r w:rsidR="009742C5" w:rsidRPr="000F5682">
        <w:rPr>
          <w:i/>
          <w:iCs/>
        </w:rPr>
        <w:t>pack</w:t>
      </w:r>
      <w:r w:rsidRPr="000F5682">
        <w:rPr>
          <w:i/>
          <w:iCs/>
        </w:rPr>
        <w:t xml:space="preserve"> cartons and crisp packets as these are often used by children but </w:t>
      </w:r>
      <w:proofErr w:type="gramStart"/>
      <w:r w:rsidRPr="000F5682">
        <w:rPr>
          <w:i/>
          <w:iCs/>
        </w:rPr>
        <w:t>can’t</w:t>
      </w:r>
      <w:proofErr w:type="gramEnd"/>
      <w:r w:rsidRPr="000F5682">
        <w:rPr>
          <w:i/>
          <w:iCs/>
        </w:rPr>
        <w:t xml:space="preserve"> always be recycled. Try and make up a large bag (use the bag as an example too) for each group that they can tip out onto floor/table). Include some ‘wild cards’ such as a computer mouse for example, which contains different components which the waste recycling facility will need to break up to retrieve</w:t>
      </w:r>
      <w:r w:rsidR="000F5682" w:rsidRPr="000F5682">
        <w:rPr>
          <w:i/>
          <w:iCs/>
        </w:rPr>
        <w:t>.</w:t>
      </w:r>
    </w:p>
    <w:p w14:paraId="139A7AE3" w14:textId="0D785B93" w:rsidR="006720B1" w:rsidRPr="006720B1" w:rsidRDefault="006720B1" w:rsidP="008733EF">
      <w:pPr>
        <w:spacing w:after="160" w:line="259" w:lineRule="auto"/>
        <w:jc w:val="both"/>
      </w:pPr>
    </w:p>
    <w:p w14:paraId="5D5DC8FA" w14:textId="71F40FF6" w:rsidR="006720B1" w:rsidRPr="006720B1" w:rsidRDefault="006720B1" w:rsidP="008733EF">
      <w:pPr>
        <w:spacing w:after="160" w:line="259" w:lineRule="auto"/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3B1534D9" wp14:editId="379932A3">
            <wp:extent cx="1905266" cy="1905266"/>
            <wp:effectExtent l="0" t="0" r="0" b="0"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ce0255-7891-4da2-bd49-39d02d0b7f07_200x2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D9BB" w14:textId="77777777" w:rsidR="00436A81" w:rsidRDefault="00436A81" w:rsidP="008733EF">
      <w:pPr>
        <w:jc w:val="both"/>
        <w:rPr>
          <w:b/>
          <w:bCs/>
        </w:rPr>
      </w:pPr>
    </w:p>
    <w:p w14:paraId="4138C1F6" w14:textId="55D8C5DE" w:rsidR="00436A81" w:rsidRPr="009742C5" w:rsidRDefault="00436A81" w:rsidP="008733EF">
      <w:pPr>
        <w:jc w:val="both"/>
        <w:rPr>
          <w:b/>
          <w:bCs/>
          <w:sz w:val="36"/>
          <w:szCs w:val="36"/>
        </w:rPr>
      </w:pPr>
      <w:r w:rsidRPr="009742C5">
        <w:rPr>
          <w:b/>
          <w:bCs/>
          <w:sz w:val="36"/>
          <w:szCs w:val="36"/>
        </w:rPr>
        <w:lastRenderedPageBreak/>
        <w:t>Activities</w:t>
      </w:r>
    </w:p>
    <w:p w14:paraId="76F37717" w14:textId="1CC706A9" w:rsidR="00436A81" w:rsidRPr="00FC4A64" w:rsidRDefault="00436A81" w:rsidP="008733EF">
      <w:pPr>
        <w:jc w:val="both"/>
        <w:rPr>
          <w:b/>
          <w:bCs/>
        </w:rPr>
      </w:pPr>
      <w:r w:rsidRPr="00FC4A64">
        <w:rPr>
          <w:b/>
          <w:bCs/>
        </w:rPr>
        <w:t xml:space="preserve">Introduction </w:t>
      </w:r>
      <w:r w:rsidR="00F55245">
        <w:rPr>
          <w:b/>
          <w:bCs/>
        </w:rPr>
        <w:t>a</w:t>
      </w:r>
      <w:r w:rsidRPr="00FC4A64">
        <w:rPr>
          <w:b/>
          <w:bCs/>
        </w:rPr>
        <w:t xml:space="preserve">ctivity: </w:t>
      </w:r>
      <w:r w:rsidR="00F55245">
        <w:rPr>
          <w:b/>
          <w:bCs/>
        </w:rPr>
        <w:t>w</w:t>
      </w:r>
      <w:r w:rsidRPr="00FC4A64">
        <w:rPr>
          <w:b/>
          <w:bCs/>
        </w:rPr>
        <w:t>hat do you already know about plastics?</w:t>
      </w:r>
    </w:p>
    <w:p w14:paraId="74CC098B" w14:textId="77777777" w:rsidR="009742C5" w:rsidRPr="009742C5" w:rsidRDefault="009742C5" w:rsidP="008733E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iCs/>
        </w:rPr>
      </w:pPr>
      <w:r w:rsidRPr="009742C5">
        <w:rPr>
          <w:iCs/>
        </w:rPr>
        <w:t xml:space="preserve">List as many single use plastics as you can think of. </w:t>
      </w:r>
    </w:p>
    <w:p w14:paraId="52970504" w14:textId="77777777" w:rsidR="009742C5" w:rsidRPr="009742C5" w:rsidRDefault="009742C5" w:rsidP="008733E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iCs/>
        </w:rPr>
      </w:pPr>
      <w:r w:rsidRPr="009742C5">
        <w:rPr>
          <w:iCs/>
        </w:rPr>
        <w:t xml:space="preserve">What is the problem with single use plastics? </w:t>
      </w:r>
    </w:p>
    <w:p w14:paraId="3FD240A2" w14:textId="77777777" w:rsidR="009742C5" w:rsidRPr="009742C5" w:rsidRDefault="009742C5" w:rsidP="008733EF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iCs/>
        </w:rPr>
      </w:pPr>
      <w:r w:rsidRPr="009742C5">
        <w:rPr>
          <w:iCs/>
        </w:rPr>
        <w:t>What can we do about this problem?</w:t>
      </w:r>
    </w:p>
    <w:p w14:paraId="1845EDC5" w14:textId="77777777" w:rsidR="009742C5" w:rsidRPr="006D2845" w:rsidRDefault="009742C5" w:rsidP="006D2845">
      <w:pPr>
        <w:ind w:left="360"/>
        <w:jc w:val="both"/>
        <w:rPr>
          <w:b/>
          <w:bCs/>
        </w:rPr>
      </w:pPr>
    </w:p>
    <w:p w14:paraId="556D6801" w14:textId="702A48C1" w:rsidR="00436A81" w:rsidRPr="00FC4A64" w:rsidRDefault="00436A81" w:rsidP="008733EF">
      <w:pPr>
        <w:jc w:val="both"/>
        <w:rPr>
          <w:b/>
          <w:bCs/>
        </w:rPr>
      </w:pPr>
      <w:r w:rsidRPr="00FC4A64">
        <w:rPr>
          <w:b/>
          <w:bCs/>
        </w:rPr>
        <w:t>Activity 2</w:t>
      </w:r>
    </w:p>
    <w:p w14:paraId="613BD1A4" w14:textId="77777777" w:rsidR="00436A81" w:rsidRPr="009742C5" w:rsidRDefault="00436A81" w:rsidP="008733EF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9742C5">
        <w:t xml:space="preserve">Discuss the 4Rs – recycle, reuse, repurpose and reduce in relation to single use plastic. What do these terms mean? </w:t>
      </w:r>
    </w:p>
    <w:p w14:paraId="4EE67444" w14:textId="77777777" w:rsidR="00436A81" w:rsidRPr="009742C5" w:rsidRDefault="00436A81" w:rsidP="008733EF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9742C5">
        <w:t>How do the children recycle waste in their own homes?</w:t>
      </w:r>
    </w:p>
    <w:p w14:paraId="7A073FEC" w14:textId="26AAB250" w:rsidR="00436A81" w:rsidRPr="009742C5" w:rsidRDefault="00436A81" w:rsidP="008733EF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9742C5">
        <w:t xml:space="preserve">In groups, give each group an item of single use plastic i.e. plastic bottle; plastic cutlery and ask them to come up with an example for each of the 4Rs that they could do with that </w:t>
      </w:r>
      <w:r w:rsidR="009742C5">
        <w:t xml:space="preserve">particular </w:t>
      </w:r>
      <w:r w:rsidR="009742C5" w:rsidRPr="009742C5">
        <w:t>piece</w:t>
      </w:r>
      <w:r w:rsidRPr="009742C5">
        <w:t xml:space="preserve"> of plastic.</w:t>
      </w:r>
    </w:p>
    <w:p w14:paraId="032C3E2B" w14:textId="7D876BEB" w:rsidR="00436A81" w:rsidRPr="009742C5" w:rsidRDefault="00436A81" w:rsidP="008733EF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9742C5">
        <w:t xml:space="preserve">Present and share ideas (could take </w:t>
      </w:r>
      <w:r w:rsidR="009742C5" w:rsidRPr="009742C5">
        <w:t>photos</w:t>
      </w:r>
      <w:r w:rsidRPr="009742C5">
        <w:t xml:space="preserve"> on </w:t>
      </w:r>
      <w:r w:rsidR="009742C5" w:rsidRPr="009742C5">
        <w:t>iPad</w:t>
      </w:r>
      <w:r w:rsidRPr="009742C5">
        <w:t>/phone and upload to Padlet)</w:t>
      </w:r>
      <w:r w:rsidR="009742C5">
        <w:t>.</w:t>
      </w:r>
    </w:p>
    <w:p w14:paraId="5359ADCB" w14:textId="77777777" w:rsidR="00436A81" w:rsidRDefault="00436A81" w:rsidP="006D2845">
      <w:pPr>
        <w:ind w:left="360"/>
        <w:jc w:val="both"/>
      </w:pPr>
    </w:p>
    <w:p w14:paraId="326D2B1A" w14:textId="6C58E82B" w:rsidR="00436A81" w:rsidRPr="00FC4A64" w:rsidRDefault="00436A81" w:rsidP="008733EF">
      <w:pPr>
        <w:jc w:val="both"/>
        <w:rPr>
          <w:b/>
          <w:bCs/>
        </w:rPr>
      </w:pPr>
      <w:r w:rsidRPr="00FC4A64">
        <w:rPr>
          <w:b/>
          <w:bCs/>
        </w:rPr>
        <w:t>Activity 3</w:t>
      </w:r>
    </w:p>
    <w:p w14:paraId="211B5392" w14:textId="77777777" w:rsidR="00436A81" w:rsidRPr="006720B1" w:rsidRDefault="00436A81" w:rsidP="008733EF">
      <w:pPr>
        <w:pStyle w:val="ListParagraph"/>
        <w:numPr>
          <w:ilvl w:val="0"/>
          <w:numId w:val="40"/>
        </w:numPr>
        <w:spacing w:after="160" w:line="259" w:lineRule="auto"/>
        <w:jc w:val="both"/>
      </w:pPr>
      <w:r w:rsidRPr="006720B1">
        <w:t xml:space="preserve">See </w:t>
      </w:r>
      <w:hyperlink r:id="rId11" w:history="1">
        <w:r w:rsidRPr="006720B1">
          <w:rPr>
            <w:rStyle w:val="Hyperlink"/>
          </w:rPr>
          <w:t>Different Plastic Polymer Types resource sheet</w:t>
        </w:r>
      </w:hyperlink>
      <w:r w:rsidRPr="006720B1">
        <w:t xml:space="preserve"> for descriptions of the symbols and photocopiable symbols for use with children. Share the symbols with children and, through discussion, explain what they mean.</w:t>
      </w:r>
    </w:p>
    <w:p w14:paraId="3061DAB0" w14:textId="449EECF3" w:rsidR="00436A81" w:rsidRPr="006720B1" w:rsidRDefault="00436A81" w:rsidP="008733EF">
      <w:pPr>
        <w:pStyle w:val="ListParagraph"/>
        <w:numPr>
          <w:ilvl w:val="0"/>
          <w:numId w:val="40"/>
        </w:numPr>
        <w:spacing w:after="160" w:line="259" w:lineRule="auto"/>
        <w:jc w:val="both"/>
      </w:pPr>
      <w:r w:rsidRPr="006720B1">
        <w:t xml:space="preserve">Bring in a range of plastic objects (make sure that there is at least one object from each of the 7 classifications) and ask the groups to sort these according to their classification using the </w:t>
      </w:r>
      <w:hyperlink r:id="rId12" w:history="1">
        <w:r w:rsidRPr="006720B1">
          <w:rPr>
            <w:rStyle w:val="Hyperlink"/>
          </w:rPr>
          <w:t>Different Plastic Polymer Types resource sheet</w:t>
        </w:r>
      </w:hyperlink>
      <w:r w:rsidR="006720B1" w:rsidRPr="006720B1">
        <w:rPr>
          <w:rStyle w:val="Hyperlink"/>
          <w:color w:val="auto"/>
          <w:u w:val="none"/>
        </w:rPr>
        <w:t>.</w:t>
      </w:r>
    </w:p>
    <w:p w14:paraId="350F52D4" w14:textId="45ECFB3B" w:rsidR="00436A81" w:rsidRPr="006720B1" w:rsidRDefault="00436A81" w:rsidP="008733EF">
      <w:pPr>
        <w:pStyle w:val="ListParagraph"/>
        <w:numPr>
          <w:ilvl w:val="0"/>
          <w:numId w:val="40"/>
        </w:numPr>
        <w:spacing w:after="160" w:line="259" w:lineRule="auto"/>
        <w:jc w:val="both"/>
      </w:pPr>
      <w:r w:rsidRPr="006720B1">
        <w:t xml:space="preserve">Ask children to label items according to whether they can or </w:t>
      </w:r>
      <w:r w:rsidR="006720B1" w:rsidRPr="006720B1">
        <w:t>cannot</w:t>
      </w:r>
      <w:r w:rsidRPr="006720B1">
        <w:t xml:space="preserve"> be recycled. (they could use </w:t>
      </w:r>
      <w:r w:rsidR="006720B1" w:rsidRPr="006720B1">
        <w:t>iPad</w:t>
      </w:r>
      <w:r w:rsidR="006720B1">
        <w:t>s</w:t>
      </w:r>
      <w:r w:rsidRPr="006720B1">
        <w:t xml:space="preserve"> to research whether these can be recycled in their area)</w:t>
      </w:r>
      <w:r w:rsidR="006720B1">
        <w:t>.</w:t>
      </w:r>
    </w:p>
    <w:p w14:paraId="27E94E08" w14:textId="77777777" w:rsidR="00436A81" w:rsidRPr="006D2845" w:rsidRDefault="00436A81" w:rsidP="006D2845">
      <w:pPr>
        <w:ind w:left="360"/>
        <w:jc w:val="both"/>
        <w:rPr>
          <w:i/>
          <w:iCs/>
        </w:rPr>
      </w:pPr>
    </w:p>
    <w:p w14:paraId="3C635988" w14:textId="211B8A4B" w:rsidR="00436A81" w:rsidRPr="00FC4A64" w:rsidRDefault="00436A81" w:rsidP="008733EF">
      <w:pPr>
        <w:jc w:val="both"/>
        <w:rPr>
          <w:b/>
          <w:bCs/>
        </w:rPr>
      </w:pPr>
      <w:r w:rsidRPr="00FC4A64">
        <w:rPr>
          <w:b/>
          <w:bCs/>
        </w:rPr>
        <w:t xml:space="preserve">Conclude and discuss </w:t>
      </w:r>
    </w:p>
    <w:p w14:paraId="4A6E7AF7" w14:textId="77777777" w:rsidR="00436A81" w:rsidRPr="006720B1" w:rsidRDefault="00436A81" w:rsidP="008733EF">
      <w:pPr>
        <w:pStyle w:val="ListParagraph"/>
        <w:numPr>
          <w:ilvl w:val="0"/>
          <w:numId w:val="41"/>
        </w:numPr>
        <w:spacing w:after="160" w:line="259" w:lineRule="auto"/>
        <w:jc w:val="both"/>
      </w:pPr>
      <w:r w:rsidRPr="006720B1">
        <w:t>Are the children surprised by which items can and cannot be recycled?</w:t>
      </w:r>
    </w:p>
    <w:p w14:paraId="0B70374A" w14:textId="046B85A2" w:rsidR="00436A81" w:rsidRDefault="00436A81" w:rsidP="008733EF">
      <w:pPr>
        <w:pStyle w:val="ListParagraph"/>
        <w:numPr>
          <w:ilvl w:val="0"/>
          <w:numId w:val="41"/>
        </w:numPr>
        <w:spacing w:after="160" w:line="259" w:lineRule="auto"/>
        <w:jc w:val="both"/>
      </w:pPr>
      <w:r w:rsidRPr="006720B1">
        <w:t xml:space="preserve">Are there any items that they use but </w:t>
      </w:r>
      <w:r w:rsidR="006720B1" w:rsidRPr="006720B1">
        <w:t>did not</w:t>
      </w:r>
      <w:r w:rsidRPr="006720B1">
        <w:t xml:space="preserve"> know could be recycled?</w:t>
      </w:r>
    </w:p>
    <w:p w14:paraId="5A4B4B3E" w14:textId="77777777" w:rsidR="00436A81" w:rsidRDefault="00436A81" w:rsidP="006D2845">
      <w:pPr>
        <w:ind w:left="360"/>
        <w:jc w:val="both"/>
      </w:pPr>
    </w:p>
    <w:p w14:paraId="15927E57" w14:textId="77777777" w:rsidR="00436A81" w:rsidRPr="00FC4A64" w:rsidRDefault="00436A81" w:rsidP="008733EF">
      <w:pPr>
        <w:jc w:val="both"/>
        <w:rPr>
          <w:b/>
          <w:bCs/>
        </w:rPr>
      </w:pPr>
      <w:r w:rsidRPr="00FC4A64">
        <w:rPr>
          <w:b/>
          <w:bCs/>
        </w:rPr>
        <w:t>Next steps</w:t>
      </w:r>
    </w:p>
    <w:p w14:paraId="300589E7" w14:textId="50A0E04C" w:rsidR="00436A81" w:rsidRPr="006720B1" w:rsidRDefault="00436A81" w:rsidP="006D2845">
      <w:pPr>
        <w:spacing w:after="160" w:line="259" w:lineRule="auto"/>
        <w:jc w:val="both"/>
      </w:pPr>
      <w:r w:rsidRPr="006720B1">
        <w:t xml:space="preserve">Arrange a visit to/invite a representative from your local waste recycling facility to come and talk about how they recycle and process waste. The group could collect some of the </w:t>
      </w:r>
      <w:r w:rsidR="006720B1" w:rsidRPr="006720B1">
        <w:t>school’s</w:t>
      </w:r>
      <w:r w:rsidRPr="006720B1">
        <w:t xml:space="preserve"> plastic waste to show them and ask them how best to reduce/recycle this waste.</w:t>
      </w:r>
    </w:p>
    <w:p w14:paraId="5F882288" w14:textId="77777777" w:rsidR="00436A81" w:rsidRPr="006720B1" w:rsidRDefault="00436A81" w:rsidP="008733EF">
      <w:pPr>
        <w:pStyle w:val="ListParagraph"/>
        <w:jc w:val="both"/>
      </w:pPr>
    </w:p>
    <w:p w14:paraId="04A19D6B" w14:textId="140ACB9A" w:rsidR="00436A81" w:rsidRDefault="00436A81" w:rsidP="006D2845">
      <w:pPr>
        <w:spacing w:after="160" w:line="259" w:lineRule="auto"/>
        <w:jc w:val="both"/>
      </w:pPr>
      <w:r w:rsidRPr="006720B1">
        <w:t xml:space="preserve">Group could carry out a survey of what type of plastic is being thrown away by the school. Include teachers staff room, dinner hall, </w:t>
      </w:r>
      <w:r w:rsidR="006720B1" w:rsidRPr="006720B1">
        <w:t>classrooms,</w:t>
      </w:r>
      <w:r w:rsidRPr="006720B1">
        <w:t xml:space="preserve"> and the school playground. Does the school need any extra recycling facilities or posters to encourage everyone to </w:t>
      </w:r>
      <w:r w:rsidR="006720B1" w:rsidRPr="006720B1">
        <w:t>recycle?</w:t>
      </w:r>
    </w:p>
    <w:p w14:paraId="73DB826A" w14:textId="77777777" w:rsidR="006720B1" w:rsidRDefault="006720B1" w:rsidP="008733EF">
      <w:pPr>
        <w:pStyle w:val="ListParagraph"/>
        <w:jc w:val="both"/>
      </w:pPr>
    </w:p>
    <w:p w14:paraId="72896070" w14:textId="43E7C717" w:rsidR="006720B1" w:rsidRPr="00603575" w:rsidRDefault="006720B1" w:rsidP="006A2B75">
      <w:r>
        <w:rPr>
          <w:noProof/>
        </w:rPr>
        <w:drawing>
          <wp:anchor distT="0" distB="0" distL="114300" distR="114300" simplePos="0" relativeHeight="251659264" behindDoc="0" locked="0" layoutInCell="1" allowOverlap="1" wp14:anchorId="6C7EC824" wp14:editId="251579A0">
            <wp:simplePos x="0" y="0"/>
            <wp:positionH relativeFrom="column">
              <wp:posOffset>3040380</wp:posOffset>
            </wp:positionH>
            <wp:positionV relativeFrom="page">
              <wp:posOffset>8896350</wp:posOffset>
            </wp:positionV>
            <wp:extent cx="3063600" cy="763200"/>
            <wp:effectExtent l="0" t="0" r="381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F3C5086" wp14:editId="1FC80E53">
            <wp:extent cx="2880360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93" b="28042"/>
                    <a:stretch/>
                  </pic:blipFill>
                  <pic:spPr bwMode="auto">
                    <a:xfrm>
                      <a:off x="0" y="0"/>
                      <a:ext cx="28803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20B1" w:rsidRPr="00603575" w:rsidSect="00823A15">
      <w:headerReference w:type="even" r:id="rId15"/>
      <w:headerReference w:type="default" r:id="rId16"/>
      <w:footerReference w:type="default" r:id="rId17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B0E42" w14:textId="77777777" w:rsidR="0018496C" w:rsidRDefault="0018496C">
      <w:r>
        <w:separator/>
      </w:r>
    </w:p>
  </w:endnote>
  <w:endnote w:type="continuationSeparator" w:id="0">
    <w:p w14:paraId="412CAB81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84266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E1098" w14:textId="77777777" w:rsidR="0018496C" w:rsidRDefault="0018496C">
      <w:r>
        <w:separator/>
      </w:r>
    </w:p>
  </w:footnote>
  <w:footnote w:type="continuationSeparator" w:id="0">
    <w:p w14:paraId="2D4B47AD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7543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9D3C7EC" wp14:editId="7CA98B09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F47E477" wp14:editId="54145703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7A3B9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9031A2F" wp14:editId="17104D1A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7E4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4D87A3B9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9031A2F" wp14:editId="17104D1A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5B526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5216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B5AE742" wp14:editId="5966884C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20E5576"/>
    <w:multiLevelType w:val="hybridMultilevel"/>
    <w:tmpl w:val="CB98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E7084"/>
    <w:multiLevelType w:val="hybridMultilevel"/>
    <w:tmpl w:val="3A44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74867"/>
    <w:multiLevelType w:val="multilevel"/>
    <w:tmpl w:val="984895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7B700F"/>
    <w:multiLevelType w:val="multilevel"/>
    <w:tmpl w:val="8AA8C1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71978"/>
    <w:multiLevelType w:val="hybridMultilevel"/>
    <w:tmpl w:val="93D2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B482B"/>
    <w:multiLevelType w:val="hybridMultilevel"/>
    <w:tmpl w:val="4480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78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D0558"/>
    <w:multiLevelType w:val="hybridMultilevel"/>
    <w:tmpl w:val="AE7E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33043A"/>
    <w:multiLevelType w:val="multilevel"/>
    <w:tmpl w:val="984895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98A2CF6"/>
    <w:multiLevelType w:val="hybridMultilevel"/>
    <w:tmpl w:val="34DC3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BAC"/>
    <w:multiLevelType w:val="hybridMultilevel"/>
    <w:tmpl w:val="F8E8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5"/>
  </w:num>
  <w:num w:numId="5">
    <w:abstractNumId w:val="11"/>
  </w:num>
  <w:num w:numId="6">
    <w:abstractNumId w:val="21"/>
  </w:num>
  <w:num w:numId="7">
    <w:abstractNumId w:val="3"/>
  </w:num>
  <w:num w:numId="8">
    <w:abstractNumId w:val="30"/>
  </w:num>
  <w:num w:numId="9">
    <w:abstractNumId w:val="39"/>
  </w:num>
  <w:num w:numId="10">
    <w:abstractNumId w:val="4"/>
  </w:num>
  <w:num w:numId="11">
    <w:abstractNumId w:val="19"/>
  </w:num>
  <w:num w:numId="12">
    <w:abstractNumId w:val="36"/>
  </w:num>
  <w:num w:numId="13">
    <w:abstractNumId w:val="17"/>
  </w:num>
  <w:num w:numId="14">
    <w:abstractNumId w:val="27"/>
  </w:num>
  <w:num w:numId="15">
    <w:abstractNumId w:val="28"/>
  </w:num>
  <w:num w:numId="16">
    <w:abstractNumId w:val="42"/>
  </w:num>
  <w:num w:numId="17">
    <w:abstractNumId w:val="14"/>
  </w:num>
  <w:num w:numId="18">
    <w:abstractNumId w:val="31"/>
  </w:num>
  <w:num w:numId="19">
    <w:abstractNumId w:val="37"/>
  </w:num>
  <w:num w:numId="20">
    <w:abstractNumId w:val="10"/>
  </w:num>
  <w:num w:numId="21">
    <w:abstractNumId w:val="35"/>
  </w:num>
  <w:num w:numId="22">
    <w:abstractNumId w:val="41"/>
  </w:num>
  <w:num w:numId="23">
    <w:abstractNumId w:val="6"/>
  </w:num>
  <w:num w:numId="24">
    <w:abstractNumId w:val="22"/>
  </w:num>
  <w:num w:numId="25">
    <w:abstractNumId w:val="5"/>
  </w:num>
  <w:num w:numId="26">
    <w:abstractNumId w:val="40"/>
  </w:num>
  <w:num w:numId="27">
    <w:abstractNumId w:val="1"/>
  </w:num>
  <w:num w:numId="28">
    <w:abstractNumId w:val="26"/>
  </w:num>
  <w:num w:numId="29">
    <w:abstractNumId w:val="16"/>
  </w:num>
  <w:num w:numId="30">
    <w:abstractNumId w:val="15"/>
  </w:num>
  <w:num w:numId="31">
    <w:abstractNumId w:val="0"/>
  </w:num>
  <w:num w:numId="32">
    <w:abstractNumId w:val="9"/>
  </w:num>
  <w:num w:numId="33">
    <w:abstractNumId w:val="26"/>
  </w:num>
  <w:num w:numId="34">
    <w:abstractNumId w:val="32"/>
  </w:num>
  <w:num w:numId="35">
    <w:abstractNumId w:val="20"/>
  </w:num>
  <w:num w:numId="36">
    <w:abstractNumId w:val="15"/>
  </w:num>
  <w:num w:numId="37">
    <w:abstractNumId w:val="37"/>
  </w:num>
  <w:num w:numId="38">
    <w:abstractNumId w:val="24"/>
  </w:num>
  <w:num w:numId="39">
    <w:abstractNumId w:val="29"/>
  </w:num>
  <w:num w:numId="40">
    <w:abstractNumId w:val="8"/>
  </w:num>
  <w:num w:numId="41">
    <w:abstractNumId w:val="38"/>
  </w:num>
  <w:num w:numId="42">
    <w:abstractNumId w:val="7"/>
  </w:num>
  <w:num w:numId="43">
    <w:abstractNumId w:val="18"/>
  </w:num>
  <w:num w:numId="44">
    <w:abstractNumId w:val="34"/>
  </w:num>
  <w:num w:numId="45">
    <w:abstractNumId w:val="23"/>
  </w:num>
  <w:num w:numId="46">
    <w:abstractNumId w:val="12"/>
  </w:num>
  <w:num w:numId="47">
    <w:abstractNumId w:val="3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6DAB"/>
    <w:rsid w:val="000C4849"/>
    <w:rsid w:val="000C6D2F"/>
    <w:rsid w:val="000D0B95"/>
    <w:rsid w:val="000F0D06"/>
    <w:rsid w:val="000F5682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7437"/>
    <w:rsid w:val="00417ADE"/>
    <w:rsid w:val="00436A81"/>
    <w:rsid w:val="004536EB"/>
    <w:rsid w:val="00481E63"/>
    <w:rsid w:val="004E1A22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0B1"/>
    <w:rsid w:val="00672548"/>
    <w:rsid w:val="006738A5"/>
    <w:rsid w:val="00684975"/>
    <w:rsid w:val="00694476"/>
    <w:rsid w:val="006A2B75"/>
    <w:rsid w:val="006A3139"/>
    <w:rsid w:val="006A34A4"/>
    <w:rsid w:val="006A6BD5"/>
    <w:rsid w:val="006B60EE"/>
    <w:rsid w:val="006B6C55"/>
    <w:rsid w:val="006C3B1E"/>
    <w:rsid w:val="006D2845"/>
    <w:rsid w:val="006F49A9"/>
    <w:rsid w:val="006F640A"/>
    <w:rsid w:val="00747C6F"/>
    <w:rsid w:val="0075131C"/>
    <w:rsid w:val="007653D3"/>
    <w:rsid w:val="0076787D"/>
    <w:rsid w:val="00775FE8"/>
    <w:rsid w:val="007A15C6"/>
    <w:rsid w:val="007A332A"/>
    <w:rsid w:val="007A401C"/>
    <w:rsid w:val="007B5402"/>
    <w:rsid w:val="007C1C3F"/>
    <w:rsid w:val="007C3F1D"/>
    <w:rsid w:val="007F4634"/>
    <w:rsid w:val="00823165"/>
    <w:rsid w:val="00823A15"/>
    <w:rsid w:val="00823B9F"/>
    <w:rsid w:val="008567B0"/>
    <w:rsid w:val="008718F3"/>
    <w:rsid w:val="008733EF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742C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55245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15CEC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ylib.net/doc/25215506/different-plastic-polymer-typ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lib.net/doc/25215506/different-plastic-polymer-typ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ylib.net/doc/25215506/different-plastic-polymer-types" TargetMode="External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21</TotalTime>
  <Pages>2</Pages>
  <Words>586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7</cp:revision>
  <cp:lastPrinted>2004-07-08T14:42:00Z</cp:lastPrinted>
  <dcterms:created xsi:type="dcterms:W3CDTF">2020-02-20T15:49:00Z</dcterms:created>
  <dcterms:modified xsi:type="dcterms:W3CDTF">2020-10-01T14:56:00Z</dcterms:modified>
</cp:coreProperties>
</file>